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CAE" w:rsidRDefault="004B6CAE" w:rsidP="004B6CAE">
      <w:pPr>
        <w:jc w:val="center"/>
        <w:rPr>
          <w:b/>
          <w:sz w:val="32"/>
          <w:szCs w:val="32"/>
        </w:rPr>
      </w:pPr>
      <w:r w:rsidRPr="00EB3E70">
        <w:rPr>
          <w:b/>
          <w:sz w:val="32"/>
          <w:szCs w:val="32"/>
        </w:rPr>
        <w:t>KOLESARSKI IZPIT</w:t>
      </w:r>
    </w:p>
    <w:p w:rsidR="009E3964" w:rsidRPr="00731D5D" w:rsidRDefault="004B6CAE">
      <w:pPr>
        <w:rPr>
          <w:b/>
          <w:color w:val="0070C0"/>
          <w:sz w:val="32"/>
          <w:szCs w:val="32"/>
        </w:rPr>
      </w:pPr>
      <w:r w:rsidRPr="00731D5D">
        <w:rPr>
          <w:b/>
          <w:color w:val="0070C0"/>
          <w:sz w:val="32"/>
          <w:szCs w:val="32"/>
        </w:rPr>
        <w:t xml:space="preserve">KRIŽIŠČA: </w:t>
      </w:r>
    </w:p>
    <w:p w:rsidR="004B6CAE" w:rsidRDefault="004B6CAE">
      <w:r>
        <w:t xml:space="preserve">Prejšnji teden smo obravnavali </w:t>
      </w:r>
      <w:r w:rsidRPr="00731D5D">
        <w:rPr>
          <w:color w:val="FF0000"/>
        </w:rPr>
        <w:t xml:space="preserve">desno pravilo </w:t>
      </w:r>
      <w:r>
        <w:t xml:space="preserve">in </w:t>
      </w:r>
      <w:r w:rsidRPr="00731D5D">
        <w:rPr>
          <w:color w:val="FF0000"/>
        </w:rPr>
        <w:t>pravilo srečanja</w:t>
      </w:r>
      <w:r>
        <w:t>. Potrebno je bilo razmisliti</w:t>
      </w:r>
      <w:r w:rsidR="00A45348">
        <w:t>,</w:t>
      </w:r>
      <w:r>
        <w:t xml:space="preserve"> kdo ima prednost na posamezni sliki. Tukaj lahko preveriš, kdo ima prednost.</w:t>
      </w:r>
    </w:p>
    <w:p w:rsidR="004B6CAE" w:rsidRPr="00731D5D" w:rsidRDefault="004B6CAE">
      <w:pPr>
        <w:rPr>
          <w:b/>
          <w:color w:val="FF0000"/>
        </w:rPr>
      </w:pPr>
      <w:r w:rsidRPr="00731D5D">
        <w:rPr>
          <w:b/>
          <w:color w:val="FF0000"/>
        </w:rPr>
        <w:t xml:space="preserve">Desno pravilo: </w:t>
      </w:r>
    </w:p>
    <w:p w:rsidR="004B6CAE" w:rsidRDefault="004B6CAE">
      <w:r>
        <w:rPr>
          <w:noProof/>
          <w:lang w:eastAsia="sl-SI"/>
        </w:rPr>
        <w:drawing>
          <wp:inline distT="0" distB="0" distL="0" distR="0" wp14:anchorId="682B9A81" wp14:editId="6BD33D8C">
            <wp:extent cx="1414487" cy="105156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540" cy="10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avtomobil, ker na svoji desni nima vozila. Kolesar ima na svoji desni avtomobil, ki ga mora počakati.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0BF71002" wp14:editId="202DCACF">
            <wp:extent cx="1470660" cy="1100582"/>
            <wp:effectExtent l="0" t="0" r="0" b="4445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7424" cy="11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modri avto, nato kolesar in kot zadnji rumeni avto.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5DC29255" wp14:editId="0C74AEBC">
            <wp:extent cx="1454998" cy="1089660"/>
            <wp:effectExtent l="0" t="0" r="0" b="0"/>
            <wp:docPr id="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620" cy="10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kombi, nato kolesar.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326AB51D" wp14:editId="42B2DEEB">
            <wp:extent cx="1489166" cy="1097280"/>
            <wp:effectExtent l="0" t="0" r="0" b="7620"/>
            <wp:docPr id="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3865" cy="11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kolesar, ki na svoji desni nima vozila, nato pelje avto.</w:t>
      </w:r>
    </w:p>
    <w:p w:rsidR="00731D5D" w:rsidRDefault="00731D5D"/>
    <w:p w:rsidR="00731D5D" w:rsidRPr="00AC0D27" w:rsidRDefault="00731D5D">
      <w:pPr>
        <w:rPr>
          <w:b/>
          <w:color w:val="FF0000"/>
        </w:rPr>
      </w:pPr>
      <w:r w:rsidRPr="00AC0D27">
        <w:rPr>
          <w:b/>
          <w:color w:val="FF0000"/>
        </w:rPr>
        <w:t>Pravilo srečanja: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6D97D527" wp14:editId="74D93BEA">
            <wp:extent cx="1520478" cy="1135380"/>
            <wp:effectExtent l="0" t="0" r="3810" b="7620"/>
            <wp:docPr id="2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1794" cy="11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avtomobil, ker vozi naravnost. Nato pelje kolesar.</w:t>
      </w:r>
    </w:p>
    <w:p w:rsidR="00731D5D" w:rsidRDefault="00731D5D">
      <w:r>
        <w:rPr>
          <w:noProof/>
          <w:lang w:eastAsia="sl-SI"/>
        </w:rPr>
        <w:lastRenderedPageBreak/>
        <w:drawing>
          <wp:inline distT="0" distB="0" distL="0" distR="0" wp14:anchorId="6EF6831C" wp14:editId="0210B2E6">
            <wp:extent cx="1287690" cy="952500"/>
            <wp:effectExtent l="0" t="0" r="8255" b="0"/>
            <wp:docPr id="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863" cy="9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kolesar, ker vozi naravnost, nato kombi.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08CCAE8B" wp14:editId="2F50BBE0">
            <wp:extent cx="1352885" cy="1005840"/>
            <wp:effectExtent l="0" t="0" r="0" b="3810"/>
            <wp:docPr id="2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3652" cy="101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348">
        <w:t xml:space="preserve"> P</w:t>
      </w:r>
      <w:r>
        <w:t>rvo pelje avto, nato kolesar.</w:t>
      </w:r>
    </w:p>
    <w:p w:rsidR="00731D5D" w:rsidRDefault="00731D5D">
      <w:r>
        <w:rPr>
          <w:noProof/>
          <w:lang w:eastAsia="sl-SI"/>
        </w:rPr>
        <w:drawing>
          <wp:inline distT="0" distB="0" distL="0" distR="0" wp14:anchorId="3B0DB3C9" wp14:editId="17B707A7">
            <wp:extent cx="1883144" cy="1402080"/>
            <wp:effectExtent l="0" t="0" r="3175" b="7620"/>
            <wp:docPr id="2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1305" cy="140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Prvo pelje kolesar, nato avto.</w:t>
      </w:r>
    </w:p>
    <w:p w:rsidR="00731D5D" w:rsidRDefault="00731D5D"/>
    <w:p w:rsidR="00AC0D27" w:rsidRDefault="00AC0D27">
      <w:pPr>
        <w:rPr>
          <w:sz w:val="28"/>
          <w:szCs w:val="28"/>
        </w:rPr>
      </w:pPr>
      <w:r w:rsidRPr="00AC0D27">
        <w:rPr>
          <w:sz w:val="28"/>
          <w:szCs w:val="28"/>
        </w:rPr>
        <w:t>Tokrat se bomo seznanili s pravilom</w:t>
      </w:r>
      <w:r>
        <w:rPr>
          <w:sz w:val="28"/>
          <w:szCs w:val="28"/>
        </w:rPr>
        <w:t>:</w:t>
      </w:r>
    </w:p>
    <w:p w:rsidR="00731D5D" w:rsidRDefault="00731D5D" w:rsidP="00AC0D27">
      <w:pPr>
        <w:jc w:val="center"/>
        <w:rPr>
          <w:b/>
          <w:color w:val="FF0000"/>
          <w:sz w:val="28"/>
          <w:szCs w:val="28"/>
        </w:rPr>
      </w:pPr>
      <w:r w:rsidRPr="00AC0D27">
        <w:rPr>
          <w:b/>
          <w:color w:val="FF0000"/>
          <w:sz w:val="32"/>
          <w:szCs w:val="32"/>
        </w:rPr>
        <w:t>PREDNOST VOZIL IZ NASPROTNE SMERI</w:t>
      </w:r>
    </w:p>
    <w:p w:rsidR="00AC0D27" w:rsidRDefault="00AC0D27" w:rsidP="00AC0D27">
      <w:pPr>
        <w:pStyle w:val="Navadensplet"/>
        <w:spacing w:before="0" w:beforeAutospacing="0" w:after="0" w:afterAutospacing="0"/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</w:pPr>
      <w:r w:rsidRPr="00AC0D27"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  <w:t xml:space="preserve">Je pravilo, ki ureja vožnjo tistim udeležencem v prometu, ki se približujejo </w:t>
      </w:r>
      <w:r w:rsidRPr="00AC0D27">
        <w:rPr>
          <w:rFonts w:asciiTheme="minorHAnsi" w:eastAsia="+mn-ea" w:hAnsiTheme="minorHAnsi" w:cstheme="minorHAnsi"/>
          <w:color w:val="0070C0"/>
          <w:kern w:val="24"/>
          <w:sz w:val="28"/>
          <w:szCs w:val="28"/>
        </w:rPr>
        <w:t xml:space="preserve">ZAČASNIM </w:t>
      </w:r>
      <w:r w:rsidRPr="00AC0D27"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  <w:t xml:space="preserve">ali  </w:t>
      </w:r>
      <w:r w:rsidRPr="00AC0D27">
        <w:rPr>
          <w:rFonts w:asciiTheme="minorHAnsi" w:eastAsia="+mn-ea" w:hAnsiTheme="minorHAnsi" w:cstheme="minorHAnsi"/>
          <w:color w:val="0070C0"/>
          <w:kern w:val="24"/>
          <w:sz w:val="28"/>
          <w:szCs w:val="28"/>
        </w:rPr>
        <w:t>TRAJNIM OVIRAM NA CESTI.</w:t>
      </w:r>
      <w:r w:rsidRPr="00AC0D27"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  <w:t xml:space="preserve"> Promet na takem odseku ceste urejajo prometni znaki, lahko pa pri delu na cesti promet ročno usmerja delavec ali pa ga ureja semafor.</w:t>
      </w:r>
    </w:p>
    <w:p w:rsidR="00AC0D27" w:rsidRDefault="00AC0D27" w:rsidP="00AC0D27">
      <w:pPr>
        <w:pStyle w:val="Navadensplet"/>
        <w:spacing w:before="0" w:beforeAutospacing="0" w:after="0" w:afterAutospacing="0"/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</w:pPr>
    </w:p>
    <w:p w:rsidR="00AC0D27" w:rsidRPr="00AC0D27" w:rsidRDefault="00AC0D27" w:rsidP="00AC0D27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C0D27" w:rsidRPr="00AC0D27" w:rsidRDefault="00AC0D27">
      <w:pPr>
        <w:rPr>
          <w:b/>
          <w:noProof/>
          <w:lang w:eastAsia="sl-SI"/>
        </w:rPr>
      </w:pPr>
      <w:r w:rsidRPr="00AC0D27">
        <w:rPr>
          <w:noProof/>
          <w:lang w:eastAsia="sl-SI"/>
        </w:rPr>
        <w:drawing>
          <wp:inline distT="0" distB="0" distL="0" distR="0" wp14:anchorId="528B4DD1" wp14:editId="45351DB9">
            <wp:extent cx="1150620" cy="1114475"/>
            <wp:effectExtent l="0" t="0" r="0" b="9525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812" t="10708" r="19917" b="11340"/>
                    <a:stretch/>
                  </pic:blipFill>
                  <pic:spPr>
                    <a:xfrm>
                      <a:off x="0" y="0"/>
                      <a:ext cx="1182058" cy="11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D27">
        <w:rPr>
          <w:rFonts w:cstheme="minorHAnsi"/>
          <w:b/>
          <w:color w:val="000000" w:themeColor="text1"/>
        </w:rPr>
        <w:t>Prednost vozil in nasprotne smeri.</w:t>
      </w:r>
      <w:r w:rsidRPr="00AC0D2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0427210" wp14:editId="501EA202">
            <wp:extent cx="800100" cy="813287"/>
            <wp:effectExtent l="0" t="0" r="0" b="635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0752" t="10899" r="21177" b="10687"/>
                    <a:stretch/>
                  </pic:blipFill>
                  <pic:spPr>
                    <a:xfrm>
                      <a:off x="0" y="0"/>
                      <a:ext cx="835536" cy="8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D27">
        <w:rPr>
          <w:b/>
          <w:noProof/>
          <w:lang w:eastAsia="sl-SI"/>
        </w:rPr>
        <w:t xml:space="preserve">Prednost pred vozili iz </w:t>
      </w:r>
    </w:p>
    <w:p w:rsidR="00AC0D27" w:rsidRDefault="00AC0D27">
      <w:pPr>
        <w:rPr>
          <w:noProof/>
          <w:lang w:eastAsia="sl-SI"/>
        </w:rPr>
      </w:pP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</w:r>
      <w:r w:rsidRPr="00AC0D27">
        <w:rPr>
          <w:b/>
          <w:noProof/>
          <w:lang w:eastAsia="sl-SI"/>
        </w:rPr>
        <w:tab/>
        <w:t>nasprotne smeri</w:t>
      </w:r>
      <w:r>
        <w:rPr>
          <w:noProof/>
          <w:lang w:eastAsia="sl-SI"/>
        </w:rPr>
        <w:t>.</w:t>
      </w:r>
    </w:p>
    <w:p w:rsidR="00AC0D27" w:rsidRDefault="00AC0D27">
      <w:pPr>
        <w:rPr>
          <w:noProof/>
          <w:lang w:eastAsia="sl-SI"/>
        </w:rPr>
      </w:pPr>
    </w:p>
    <w:p w:rsidR="00AC0D27" w:rsidRDefault="00AC0D27">
      <w:pPr>
        <w:rPr>
          <w:noProof/>
          <w:sz w:val="24"/>
          <w:szCs w:val="24"/>
          <w:lang w:eastAsia="sl-SI"/>
        </w:rPr>
      </w:pPr>
    </w:p>
    <w:p w:rsidR="00AC0D27" w:rsidRDefault="00AC0D27">
      <w:pPr>
        <w:rPr>
          <w:noProof/>
          <w:sz w:val="24"/>
          <w:szCs w:val="24"/>
          <w:lang w:eastAsia="sl-SI"/>
        </w:rPr>
      </w:pPr>
    </w:p>
    <w:p w:rsidR="00AC0D27" w:rsidRDefault="00AC0D27">
      <w:pPr>
        <w:rPr>
          <w:noProof/>
          <w:sz w:val="24"/>
          <w:szCs w:val="24"/>
          <w:lang w:eastAsia="sl-SI"/>
        </w:rPr>
      </w:pPr>
    </w:p>
    <w:p w:rsidR="00AC0D27" w:rsidRDefault="00AC0D27">
      <w:pPr>
        <w:rPr>
          <w:noProof/>
          <w:sz w:val="24"/>
          <w:szCs w:val="24"/>
          <w:lang w:eastAsia="sl-SI"/>
        </w:rPr>
      </w:pPr>
    </w:p>
    <w:p w:rsidR="00AC0D27" w:rsidRPr="00AC0D27" w:rsidRDefault="00AC0D27">
      <w:pPr>
        <w:rPr>
          <w:noProof/>
          <w:sz w:val="24"/>
          <w:szCs w:val="24"/>
          <w:lang w:eastAsia="sl-SI"/>
        </w:rPr>
      </w:pPr>
      <w:r w:rsidRPr="00AC0D27">
        <w:rPr>
          <w:noProof/>
          <w:sz w:val="24"/>
          <w:szCs w:val="24"/>
          <w:lang w:eastAsia="sl-SI"/>
        </w:rPr>
        <w:t>Razmisli, kdo in zakaj ima prednost.</w:t>
      </w:r>
    </w:p>
    <w:p w:rsidR="00AC0D27" w:rsidRDefault="00AC0D27">
      <w:pPr>
        <w:rPr>
          <w:rFonts w:cstheme="minorHAnsi"/>
          <w:b/>
          <w:color w:val="FF0000"/>
          <w:sz w:val="28"/>
          <w:szCs w:val="28"/>
        </w:rPr>
      </w:pPr>
    </w:p>
    <w:p w:rsidR="00AC0D27" w:rsidRPr="00AC0D27" w:rsidRDefault="00A45348">
      <w:pPr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171450</wp:posOffset>
                </wp:positionV>
                <wp:extent cx="297180" cy="297180"/>
                <wp:effectExtent l="0" t="0" r="26670" b="2667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D27" w:rsidRDefault="00AC0D2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232.15pt;margin-top:13.5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" fillcolor="white [3201]" strokeweight=".5pt">
                <v:textbox>
                  <w:txbxContent>
                    <w:p w:rsidR="00AC0D27" w:rsidRDefault="00AC0D2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156210</wp:posOffset>
                </wp:positionV>
                <wp:extent cx="274320" cy="312420"/>
                <wp:effectExtent l="0" t="0" r="11430" b="1143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D27" w:rsidRDefault="00AC0D27">
                            <w:bookmarkStart w:id="0" w:name="_GoBack"/>
                            <w:r>
                              <w:t>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margin-left:5.35pt;margin-top:12.3pt;width:21.6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" fillcolor="white [3201]" strokeweight=".5pt">
                <v:textbox>
                  <w:txbxContent>
                    <w:p w:rsidR="00AC0D27" w:rsidRDefault="00AC0D27">
                      <w:bookmarkStart w:id="1" w:name="_GoBack"/>
                      <w:r>
                        <w:t>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C0D27">
        <w:rPr>
          <w:noProof/>
          <w:lang w:eastAsia="sl-SI"/>
        </w:rPr>
        <w:drawing>
          <wp:inline distT="0" distB="0" distL="0" distR="0" wp14:anchorId="00A3A70E" wp14:editId="214C6A14">
            <wp:extent cx="2811780" cy="2105765"/>
            <wp:effectExtent l="0" t="0" r="7620" b="8890"/>
            <wp:docPr id="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361" cy="2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D27">
        <w:rPr>
          <w:noProof/>
          <w:lang w:eastAsia="sl-SI"/>
        </w:rPr>
        <w:drawing>
          <wp:inline distT="0" distB="0" distL="0" distR="0" wp14:anchorId="43FDEB05" wp14:editId="7F2E0158">
            <wp:extent cx="2793703" cy="2089150"/>
            <wp:effectExtent l="0" t="0" r="6985" b="6350"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3286" cy="209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D27" w:rsidRPr="00AC0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AE"/>
    <w:rsid w:val="004B6CAE"/>
    <w:rsid w:val="00731D5D"/>
    <w:rsid w:val="009E3964"/>
    <w:rsid w:val="00A45348"/>
    <w:rsid w:val="00AC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175BB"/>
  <w15:chartTrackingRefBased/>
  <w15:docId w15:val="{036217D8-3FAC-42AF-AB30-35BA0608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6CA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C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4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1</cp:revision>
  <dcterms:created xsi:type="dcterms:W3CDTF">2020-05-13T08:58:00Z</dcterms:created>
  <dcterms:modified xsi:type="dcterms:W3CDTF">2020-05-13T09:33:00Z</dcterms:modified>
</cp:coreProperties>
</file>