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96" w:rsidRDefault="005D2EB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 6. razred</w:t>
      </w:r>
    </w:p>
    <w:p w:rsidR="005D2EBA" w:rsidRDefault="005D2EBA">
      <w:pPr>
        <w:rPr>
          <w:sz w:val="24"/>
          <w:szCs w:val="24"/>
        </w:rPr>
      </w:pPr>
      <w:r w:rsidRPr="005D2EBA">
        <w:rPr>
          <w:sz w:val="24"/>
          <w:szCs w:val="24"/>
        </w:rPr>
        <w:t>Odgovori na vprašanja in se pripravi na naslednje pisno ocenjevanje znanja</w:t>
      </w:r>
      <w:r>
        <w:rPr>
          <w:sz w:val="24"/>
          <w:szCs w:val="24"/>
        </w:rPr>
        <w:t>.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Kje poteka celično dihanje?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Napiši formulo celičnega dihanja.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fotosinteza?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Kje poteka?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čem sta si fotosinteza in celično dihanje podobna?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Napiši formulo fotosinteze.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čem se razlikujeta fotosinteza in celično dihanje?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smo s poskusi ugotovili, da je v nekaterih delih rastlin in v nekaterih živilih prisoten škrob?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Nariši, kako je izgledalo škrobno zrno pod mikroskopom.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Kakšen je pomen fotosinteze in celičnega dihanja v naravi?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 besede: vrsta, populacija, združba.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je zgrajen vsak ekosistem?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10 ekosistemov.</w:t>
      </w:r>
    </w:p>
    <w:p w:rsid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 katerimi 3 členi morajo snovi v vsakem ekosistemu krožiti in opiši vsak člen.</w:t>
      </w:r>
    </w:p>
    <w:p w:rsidR="005D2EBA" w:rsidRPr="005D2EBA" w:rsidRDefault="005D2EBA" w:rsidP="005D2E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Sestavi 5 prehranjevalnih verig na travniku in 3 prehranjevalne splete.</w:t>
      </w:r>
      <w:bookmarkStart w:id="0" w:name="_GoBack"/>
      <w:bookmarkEnd w:id="0"/>
    </w:p>
    <w:sectPr w:rsidR="005D2EBA" w:rsidRPr="005D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59C"/>
    <w:multiLevelType w:val="hybridMultilevel"/>
    <w:tmpl w:val="E6F25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41B76"/>
    <w:multiLevelType w:val="hybridMultilevel"/>
    <w:tmpl w:val="531CDB6A"/>
    <w:lvl w:ilvl="0" w:tplc="A53EC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BA"/>
    <w:rsid w:val="00045D96"/>
    <w:rsid w:val="005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955"/>
  <w15:chartTrackingRefBased/>
  <w15:docId w15:val="{A3012592-DC4B-4638-AE23-B61CA1B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2020-03-13T18:57:00Z</dcterms:created>
  <dcterms:modified xsi:type="dcterms:W3CDTF">2020-03-13T19:04:00Z</dcterms:modified>
</cp:coreProperties>
</file>