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9E" w:rsidRDefault="00E13B9E">
      <w:r>
        <w:t>Učna gradiva za 4. teden – GUM, 8. razred (6. 4. 2020 – 10. 4. 2020)</w:t>
      </w:r>
    </w:p>
    <w:p w:rsidR="00E13B9E" w:rsidRDefault="00E13B9E" w:rsidP="00E13B9E">
      <w:pPr>
        <w:jc w:val="center"/>
        <w:rPr>
          <w:b/>
          <w:color w:val="FF0000"/>
        </w:rPr>
      </w:pPr>
      <w:r w:rsidRPr="00E13B9E">
        <w:rPr>
          <w:b/>
          <w:color w:val="FF0000"/>
        </w:rPr>
        <w:t>Utrjevanje</w:t>
      </w:r>
    </w:p>
    <w:p w:rsidR="00291FD3" w:rsidRDefault="00AB10CA" w:rsidP="00AB10CA">
      <w:r>
        <w:t>Reši križanko!</w:t>
      </w:r>
      <w:r w:rsidR="00354148">
        <w:t xml:space="preserve"> Pomagaj si z zvezkom, učbenikom in spletom.</w:t>
      </w:r>
    </w:p>
    <w:p w:rsidR="008F6465" w:rsidRDefault="008F6465" w:rsidP="00AB10CA">
      <w:r>
        <w:t>Gesla vpisuj vodoravno!</w:t>
      </w:r>
    </w:p>
    <w:p w:rsidR="008F6465" w:rsidRDefault="008F6465" w:rsidP="009F004A">
      <w:pPr>
        <w:pStyle w:val="Odstavekseznama"/>
        <w:numPr>
          <w:ilvl w:val="0"/>
          <w:numId w:val="1"/>
        </w:numPr>
      </w:pPr>
      <w:r>
        <w:t>Vražji goslač</w:t>
      </w:r>
    </w:p>
    <w:p w:rsidR="008F6465" w:rsidRDefault="008F6465" w:rsidP="009F004A">
      <w:pPr>
        <w:pStyle w:val="Odstavekseznama"/>
        <w:numPr>
          <w:ilvl w:val="0"/>
          <w:numId w:val="1"/>
        </w:numPr>
      </w:pPr>
      <w:r>
        <w:t>Felix Mendelssohn</w:t>
      </w:r>
    </w:p>
    <w:p w:rsidR="008F6465" w:rsidRDefault="009F004A" w:rsidP="009F004A">
      <w:pPr>
        <w:pStyle w:val="Odstavekseznama"/>
        <w:numPr>
          <w:ilvl w:val="0"/>
          <w:numId w:val="1"/>
        </w:numPr>
      </w:pPr>
      <w:r>
        <w:t>Mojster klavirskih miniatur in samospeva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Beethovnova 5.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Oče samospeva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Reformator opere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Italijanski skladatelj in njegova opera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Avtor Madžarskih plesov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Utemeljitelj operete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Puccini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Daljše glasbeno scensko delo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Znana opera Bizeta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Plesalec v baletu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Ruski avtor oper in baletov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Napisal Slike z razstave</w:t>
      </w:r>
    </w:p>
    <w:p w:rsidR="009F004A" w:rsidRDefault="009F004A" w:rsidP="009F004A">
      <w:pPr>
        <w:pStyle w:val="Odstavekseznama"/>
        <w:numPr>
          <w:ilvl w:val="0"/>
          <w:numId w:val="1"/>
        </w:numPr>
      </w:pPr>
      <w:r>
        <w:t>Norveški romantik</w:t>
      </w:r>
    </w:p>
    <w:p w:rsidR="009F004A" w:rsidRPr="00AB10CA" w:rsidRDefault="009F004A" w:rsidP="00AB10CA"/>
    <w:tbl>
      <w:tblPr>
        <w:tblStyle w:val="Tabelamrea"/>
        <w:tblpPr w:leftFromText="141" w:rightFromText="141" w:vertAnchor="text" w:tblpY="1"/>
        <w:tblOverlap w:val="never"/>
        <w:tblW w:w="0" w:type="auto"/>
        <w:tblInd w:w="675" w:type="dxa"/>
        <w:tblLook w:val="04A0" w:firstRow="1" w:lastRow="0" w:firstColumn="1" w:lastColumn="0" w:noHBand="0" w:noVBand="1"/>
      </w:tblPr>
      <w:tblGrid>
        <w:gridCol w:w="365"/>
        <w:gridCol w:w="361"/>
        <w:gridCol w:w="425"/>
        <w:gridCol w:w="426"/>
        <w:gridCol w:w="425"/>
        <w:gridCol w:w="425"/>
        <w:gridCol w:w="425"/>
        <w:gridCol w:w="426"/>
        <w:gridCol w:w="425"/>
      </w:tblGrid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</w:t>
            </w: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</w:t>
            </w: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</w:t>
            </w: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</w:t>
            </w: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F4703E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</w:t>
            </w: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</w:t>
            </w: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</w:t>
            </w: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</w:t>
            </w: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  <w:tr w:rsidR="00291FD3" w:rsidTr="002B5CF3">
        <w:tc>
          <w:tcPr>
            <w:tcW w:w="36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</w:t>
            </w:r>
          </w:p>
        </w:tc>
        <w:tc>
          <w:tcPr>
            <w:tcW w:w="426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  <w:shd w:val="clear" w:color="auto" w:fill="92D050"/>
          </w:tcPr>
          <w:p w:rsidR="00291FD3" w:rsidRDefault="00291FD3" w:rsidP="002B5CF3">
            <w:pPr>
              <w:jc w:val="center"/>
              <w:rPr>
                <w:b/>
                <w:color w:val="FF0000"/>
              </w:rPr>
            </w:pPr>
          </w:p>
        </w:tc>
      </w:tr>
    </w:tbl>
    <w:p w:rsidR="00291FD3" w:rsidRDefault="002B5CF3" w:rsidP="00E13B9E">
      <w:pPr>
        <w:jc w:val="center"/>
        <w:rPr>
          <w:b/>
          <w:color w:val="FF0000"/>
        </w:rPr>
      </w:pPr>
      <w:r>
        <w:rPr>
          <w:b/>
          <w:color w:val="FF0000"/>
        </w:rPr>
        <w:br w:type="textWrapping" w:clear="all"/>
      </w:r>
    </w:p>
    <w:p w:rsidR="007F4851" w:rsidRDefault="002B5CF3" w:rsidP="007F4851">
      <w:pPr>
        <w:rPr>
          <w:b/>
          <w:color w:val="FF0000"/>
        </w:rPr>
      </w:pPr>
      <w:r>
        <w:rPr>
          <w:b/>
          <w:color w:val="FF0000"/>
        </w:rPr>
        <w:t>Rešitve pošlji na moj naslov do 15. 4. 2020!</w:t>
      </w:r>
    </w:p>
    <w:p w:rsidR="002B5CF3" w:rsidRDefault="00F4703E" w:rsidP="007F4851">
      <w:pPr>
        <w:rPr>
          <w:b/>
          <w:color w:val="FF0000"/>
        </w:rPr>
      </w:pPr>
      <w:hyperlink r:id="rId6" w:history="1">
        <w:r w:rsidR="002B5CF3" w:rsidRPr="00476E3D">
          <w:rPr>
            <w:rStyle w:val="Hiperpovezava"/>
            <w:b/>
          </w:rPr>
          <w:t>ocepek.metka@os-mezica</w:t>
        </w:r>
      </w:hyperlink>
    </w:p>
    <w:p w:rsidR="002B5CF3" w:rsidRPr="00E13B9E" w:rsidRDefault="002B5CF3" w:rsidP="007F4851">
      <w:pPr>
        <w:rPr>
          <w:b/>
          <w:color w:val="FF0000"/>
        </w:rPr>
      </w:pPr>
    </w:p>
    <w:sectPr w:rsidR="002B5CF3" w:rsidRPr="00E1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790"/>
    <w:multiLevelType w:val="hybridMultilevel"/>
    <w:tmpl w:val="DF3C87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E"/>
    <w:rsid w:val="00047F54"/>
    <w:rsid w:val="00291FD3"/>
    <w:rsid w:val="002B5CF3"/>
    <w:rsid w:val="00354148"/>
    <w:rsid w:val="007F4851"/>
    <w:rsid w:val="008F6465"/>
    <w:rsid w:val="009F004A"/>
    <w:rsid w:val="00AB10CA"/>
    <w:rsid w:val="00E13B9E"/>
    <w:rsid w:val="00F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00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B5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00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B5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epek.metka@os-mez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2020-03-31T07:17:00Z</dcterms:created>
  <dcterms:modified xsi:type="dcterms:W3CDTF">2020-04-02T06:19:00Z</dcterms:modified>
</cp:coreProperties>
</file>