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6B" w:rsidRDefault="003B0A6B" w:rsidP="003B0A6B">
      <w:r>
        <w:t xml:space="preserve">Učno gradivo za </w:t>
      </w:r>
      <w:r>
        <w:t>DKE</w:t>
      </w:r>
      <w:r>
        <w:t xml:space="preserve"> –</w:t>
      </w:r>
      <w:r>
        <w:t xml:space="preserve"> 7</w:t>
      </w:r>
      <w:r>
        <w:t>. razred</w:t>
      </w:r>
    </w:p>
    <w:p w:rsidR="003B0A6B" w:rsidRDefault="003B0A6B" w:rsidP="003B0A6B"/>
    <w:p w:rsidR="003B0A6B" w:rsidRDefault="003B0A6B" w:rsidP="003B0A6B">
      <w:pPr>
        <w:jc w:val="center"/>
        <w:rPr>
          <w:b/>
          <w:color w:val="FF0000"/>
        </w:rPr>
      </w:pPr>
      <w:r>
        <w:rPr>
          <w:b/>
          <w:color w:val="FF0000"/>
        </w:rPr>
        <w:t>Množični mediji</w:t>
      </w:r>
    </w:p>
    <w:p w:rsidR="003B0A6B" w:rsidRDefault="003B0A6B" w:rsidP="003B0A6B"/>
    <w:p w:rsidR="003B0A6B" w:rsidRDefault="003B0A6B" w:rsidP="003B0A6B">
      <w:r>
        <w:t xml:space="preserve">Na listu A3 formata ustvari </w:t>
      </w:r>
      <w:r w:rsidRPr="00394889">
        <w:rPr>
          <w:b/>
          <w:color w:val="FF0000"/>
        </w:rPr>
        <w:t>miselni vzorec</w:t>
      </w:r>
      <w:r>
        <w:rPr>
          <w:b/>
          <w:color w:val="FF0000"/>
        </w:rPr>
        <w:t xml:space="preserve"> ali kolaž</w:t>
      </w:r>
      <w:r w:rsidRPr="00394889">
        <w:rPr>
          <w:b/>
          <w:color w:val="FF0000"/>
        </w:rPr>
        <w:t xml:space="preserve"> </w:t>
      </w:r>
      <w:r w:rsidRPr="00394889">
        <w:t>(kot</w:t>
      </w:r>
      <w:r w:rsidRPr="00394889">
        <w:rPr>
          <w:b/>
        </w:rPr>
        <w:t xml:space="preserve"> </w:t>
      </w:r>
      <w:r w:rsidRPr="00394889">
        <w:rPr>
          <w:b/>
          <w:color w:val="FF0000"/>
        </w:rPr>
        <w:t>plakat</w:t>
      </w:r>
      <w:r w:rsidRPr="00394889">
        <w:rPr>
          <w:color w:val="FF0000"/>
        </w:rPr>
        <w:t xml:space="preserve"> </w:t>
      </w:r>
      <w:r>
        <w:t xml:space="preserve">za predstavitev po vrnitvi v šolo). </w:t>
      </w:r>
    </w:p>
    <w:p w:rsidR="003B0A6B" w:rsidRDefault="003B0A6B" w:rsidP="003B0A6B">
      <w:r>
        <w:t>Vključi pojasnila izrazov INFORMACIJA, OGLAŠEVANJE, MEDIJSKA PISMENOST IN JAVNO MNENJE.</w:t>
      </w:r>
    </w:p>
    <w:p w:rsidR="003B0A6B" w:rsidRDefault="003B0A6B" w:rsidP="003B0A6B">
      <w:r>
        <w:t xml:space="preserve">Nekaj gradiva </w:t>
      </w:r>
      <w:r>
        <w:t xml:space="preserve">najdeš v učbeniku Domovinska in državljanska kultura in etika za 7. razred, P. </w:t>
      </w:r>
      <w:proofErr w:type="spellStart"/>
      <w:r>
        <w:t>Karba</w:t>
      </w:r>
      <w:proofErr w:type="spellEnd"/>
      <w:r>
        <w:t xml:space="preserve">, D. Lašič, N. Jesenko </w:t>
      </w:r>
      <w:bookmarkStart w:id="0" w:name="_GoBack"/>
      <w:bookmarkEnd w:id="0"/>
      <w:r>
        <w:t>na str. 88 – 93</w:t>
      </w:r>
      <w:r>
        <w:t>, za več pa pobrskaj po spletu.</w:t>
      </w:r>
    </w:p>
    <w:p w:rsidR="003B0A6B" w:rsidRDefault="003B0A6B" w:rsidP="003B0A6B"/>
    <w:p w:rsidR="003B0A6B" w:rsidRDefault="003B0A6B" w:rsidP="003B0A6B"/>
    <w:p w:rsidR="00E11076" w:rsidRDefault="00E11076"/>
    <w:sectPr w:rsidR="00E1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9C6"/>
    <w:multiLevelType w:val="hybridMultilevel"/>
    <w:tmpl w:val="09509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6B"/>
    <w:rsid w:val="000C34AA"/>
    <w:rsid w:val="003B0A6B"/>
    <w:rsid w:val="00E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0A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0A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2020-03-15T06:11:00Z</dcterms:created>
  <dcterms:modified xsi:type="dcterms:W3CDTF">2020-03-15T06:22:00Z</dcterms:modified>
</cp:coreProperties>
</file>