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B" w:rsidRDefault="00126C61" w:rsidP="00927C7B">
      <w:pPr>
        <w:jc w:val="center"/>
        <w:rPr>
          <w:rFonts w:cstheme="minorHAnsi"/>
          <w:b/>
          <w:sz w:val="32"/>
          <w:szCs w:val="32"/>
        </w:rPr>
      </w:pPr>
      <w:r>
        <w:rPr>
          <w:rFonts w:cstheme="minorHAnsi"/>
          <w:b/>
          <w:sz w:val="32"/>
          <w:szCs w:val="32"/>
        </w:rPr>
        <w:t>ŠPORT 6</w:t>
      </w:r>
      <w:r w:rsidR="00927C7B" w:rsidRPr="00927C7B">
        <w:rPr>
          <w:rFonts w:cstheme="minorHAnsi"/>
          <w:b/>
          <w:sz w:val="32"/>
          <w:szCs w:val="32"/>
        </w:rPr>
        <w:t>. razred</w:t>
      </w:r>
    </w:p>
    <w:p w:rsidR="00927C7B" w:rsidRPr="00927C7B" w:rsidRDefault="00927C7B" w:rsidP="00927C7B">
      <w:pPr>
        <w:jc w:val="center"/>
        <w:rPr>
          <w:rFonts w:cstheme="minorHAnsi"/>
          <w:b/>
          <w:sz w:val="32"/>
          <w:szCs w:val="32"/>
        </w:rPr>
      </w:pPr>
    </w:p>
    <w:p w:rsidR="00927C7B" w:rsidRPr="00953079" w:rsidRDefault="00927C7B" w:rsidP="00927C7B">
      <w:pPr>
        <w:rPr>
          <w:rFonts w:ascii="Calibri" w:hAnsi="Calibri" w:cs="Calibri"/>
          <w:sz w:val="28"/>
          <w:szCs w:val="28"/>
        </w:rPr>
      </w:pPr>
      <w:r w:rsidRPr="00953079">
        <w:rPr>
          <w:rFonts w:ascii="Calibri" w:hAnsi="Calibri" w:cs="Calibri"/>
          <w:sz w:val="28"/>
          <w:szCs w:val="28"/>
        </w:rPr>
        <w:t xml:space="preserve">Pozdravljeni, </w:t>
      </w:r>
    </w:p>
    <w:p w:rsidR="00927C7B" w:rsidRPr="00953079" w:rsidRDefault="00B30EFD" w:rsidP="00927C7B">
      <w:pPr>
        <w:rPr>
          <w:rFonts w:ascii="Calibri" w:hAnsi="Calibri" w:cs="Calibri"/>
          <w:sz w:val="28"/>
          <w:szCs w:val="28"/>
        </w:rPr>
      </w:pPr>
      <w:r>
        <w:rPr>
          <w:rFonts w:ascii="Calibri" w:hAnsi="Calibri" w:cs="Calibri"/>
          <w:sz w:val="28"/>
          <w:szCs w:val="28"/>
        </w:rPr>
        <w:t>v</w:t>
      </w:r>
      <w:r w:rsidR="00927C7B" w:rsidRPr="00953079">
        <w:rPr>
          <w:rFonts w:ascii="Calibri" w:hAnsi="Calibri" w:cs="Calibri"/>
          <w:sz w:val="28"/>
          <w:szCs w:val="28"/>
        </w:rPr>
        <w:t xml:space="preserve">stopili smo </w:t>
      </w:r>
      <w:r w:rsidR="005D65A6">
        <w:rPr>
          <w:rFonts w:ascii="Calibri" w:hAnsi="Calibri" w:cs="Calibri"/>
          <w:sz w:val="28"/>
          <w:szCs w:val="28"/>
        </w:rPr>
        <w:t>že v tretji</w:t>
      </w:r>
      <w:r w:rsidR="00927C7B" w:rsidRPr="00953079">
        <w:rPr>
          <w:rFonts w:ascii="Calibri" w:hAnsi="Calibri" w:cs="Calibri"/>
          <w:sz w:val="28"/>
          <w:szCs w:val="28"/>
        </w:rPr>
        <w:t xml:space="preserve"> teden dela na daljavo. Verjamem, da kljub vsemu delu za šolo,</w:t>
      </w:r>
      <w:r w:rsidR="00685711">
        <w:rPr>
          <w:rFonts w:ascii="Calibri" w:hAnsi="Calibri" w:cs="Calibri"/>
          <w:sz w:val="28"/>
          <w:szCs w:val="28"/>
        </w:rPr>
        <w:t xml:space="preserve"> najdete čas tudi za sprostitev in gibanje.</w:t>
      </w:r>
    </w:p>
    <w:p w:rsidR="00927C7B" w:rsidRDefault="00927C7B" w:rsidP="00927C7B">
      <w:pPr>
        <w:rPr>
          <w:rFonts w:ascii="Calibri" w:hAnsi="Calibri" w:cs="Calibri"/>
          <w:sz w:val="28"/>
          <w:szCs w:val="28"/>
        </w:rPr>
      </w:pPr>
      <w:r w:rsidRPr="00953079">
        <w:rPr>
          <w:rFonts w:ascii="Calibri" w:hAnsi="Calibri" w:cs="Calibri"/>
          <w:sz w:val="28"/>
          <w:szCs w:val="28"/>
        </w:rPr>
        <w:t>N</w:t>
      </w:r>
      <w:r w:rsidRPr="00953079">
        <w:rPr>
          <w:rFonts w:ascii="Calibri" w:hAnsi="Calibri" w:cs="Calibri"/>
          <w:b/>
          <w:sz w:val="28"/>
          <w:szCs w:val="28"/>
        </w:rPr>
        <w:t>ajlepše je, če se odpravite ven na zrak, kjer lahko hodite, tečete in kolesarite, vendar morate v tem primeru nujno upoštevati vsa priporočila</w:t>
      </w:r>
      <w:r w:rsidRPr="00953079">
        <w:rPr>
          <w:rFonts w:ascii="Calibri" w:hAnsi="Calibri" w:cs="Calibri"/>
          <w:sz w:val="28"/>
          <w:szCs w:val="28"/>
        </w:rPr>
        <w:t xml:space="preserve">. </w:t>
      </w:r>
    </w:p>
    <w:p w:rsidR="00927C7B" w:rsidRDefault="00927C7B" w:rsidP="00927C7B">
      <w:pPr>
        <w:rPr>
          <w:rFonts w:ascii="Calibri" w:hAnsi="Calibri" w:cs="Calibri"/>
          <w:sz w:val="28"/>
          <w:szCs w:val="28"/>
        </w:rPr>
      </w:pPr>
    </w:p>
    <w:p w:rsidR="00581EE2" w:rsidRDefault="00581EE2" w:rsidP="00927C7B">
      <w:pPr>
        <w:rPr>
          <w:rFonts w:ascii="Calibri" w:hAnsi="Calibri" w:cs="Calibri"/>
          <w:sz w:val="28"/>
          <w:szCs w:val="28"/>
        </w:rPr>
      </w:pPr>
    </w:p>
    <w:p w:rsidR="00927C7B" w:rsidRDefault="005D65A6" w:rsidP="00927C7B">
      <w:pPr>
        <w:rPr>
          <w:b/>
          <w:sz w:val="28"/>
          <w:szCs w:val="28"/>
        </w:rPr>
      </w:pPr>
      <w:r>
        <w:rPr>
          <w:b/>
          <w:sz w:val="28"/>
          <w:szCs w:val="28"/>
        </w:rPr>
        <w:t>7</w:t>
      </w:r>
      <w:r w:rsidR="00927C7B" w:rsidRPr="00953079">
        <w:rPr>
          <w:b/>
          <w:sz w:val="28"/>
          <w:szCs w:val="28"/>
        </w:rPr>
        <w:t xml:space="preserve">. </w:t>
      </w:r>
      <w:r>
        <w:rPr>
          <w:b/>
          <w:sz w:val="28"/>
          <w:szCs w:val="28"/>
        </w:rPr>
        <w:t xml:space="preserve">in 8. </w:t>
      </w:r>
      <w:r w:rsidR="00927C7B" w:rsidRPr="00953079">
        <w:rPr>
          <w:b/>
          <w:sz w:val="28"/>
          <w:szCs w:val="28"/>
        </w:rPr>
        <w:t>URA</w:t>
      </w:r>
    </w:p>
    <w:p w:rsidR="005D65A6" w:rsidRDefault="005D65A6" w:rsidP="00927C7B">
      <w:pPr>
        <w:rPr>
          <w:b/>
          <w:sz w:val="28"/>
          <w:szCs w:val="28"/>
        </w:rPr>
      </w:pPr>
    </w:p>
    <w:p w:rsidR="005D65A6" w:rsidRDefault="005D65A6" w:rsidP="005D65A6">
      <w:pPr>
        <w:pStyle w:val="Naslov2"/>
        <w:rPr>
          <w:color w:val="0070C0"/>
          <w:sz w:val="24"/>
          <w:szCs w:val="24"/>
        </w:rPr>
      </w:pPr>
    </w:p>
    <w:p w:rsidR="005D65A6" w:rsidRPr="005D65A6" w:rsidRDefault="005D65A6" w:rsidP="005D65A6">
      <w:pPr>
        <w:pStyle w:val="Naslov2"/>
        <w:rPr>
          <w:rFonts w:asciiTheme="minorHAnsi" w:hAnsiTheme="minorHAnsi" w:cstheme="minorHAnsi"/>
          <w:color w:val="0070C0"/>
          <w:sz w:val="24"/>
          <w:szCs w:val="24"/>
        </w:rPr>
      </w:pPr>
      <w:r w:rsidRPr="005D65A6">
        <w:rPr>
          <w:rFonts w:asciiTheme="minorHAnsi" w:hAnsiTheme="minorHAnsi" w:cstheme="minorHAnsi"/>
          <w:color w:val="0070C0"/>
          <w:sz w:val="24"/>
          <w:szCs w:val="24"/>
        </w:rPr>
        <w:t>TEORIJA ZA ZLATO MEDALJO ZA PROGRAM KRPAN- 6.r</w:t>
      </w:r>
    </w:p>
    <w:p w:rsidR="005D65A6" w:rsidRPr="005D65A6" w:rsidRDefault="005D65A6" w:rsidP="005D65A6">
      <w:pPr>
        <w:rPr>
          <w:rFonts w:cstheme="minorHAnsi"/>
          <w:sz w:val="20"/>
        </w:rPr>
      </w:pPr>
    </w:p>
    <w:p w:rsidR="005D65A6" w:rsidRPr="005D65A6" w:rsidRDefault="005D65A6" w:rsidP="005D65A6">
      <w:pPr>
        <w:jc w:val="both"/>
        <w:rPr>
          <w:rFonts w:cstheme="minorHAnsi"/>
          <w:b/>
          <w:color w:val="00B050"/>
        </w:rPr>
      </w:pPr>
      <w:r w:rsidRPr="005D65A6">
        <w:rPr>
          <w:rFonts w:cstheme="minorHAnsi"/>
          <w:b/>
          <w:color w:val="00B050"/>
        </w:rPr>
        <w:t>NAVODILO: Preberi opis in reši test. Če imaš možnost poslikaj oz. kopiraj ter pošlji rešitve na</w:t>
      </w:r>
    </w:p>
    <w:p w:rsidR="005D65A6" w:rsidRDefault="00D62792" w:rsidP="005D65A6">
      <w:pPr>
        <w:jc w:val="both"/>
        <w:rPr>
          <w:rFonts w:cstheme="minorHAnsi"/>
          <w:b/>
          <w:color w:val="FF0000"/>
        </w:rPr>
      </w:pPr>
      <w:hyperlink r:id="rId5" w:history="1">
        <w:r w:rsidR="00685711" w:rsidRPr="006E790E">
          <w:rPr>
            <w:rStyle w:val="Hiperpovezava"/>
            <w:rFonts w:cstheme="minorHAnsi"/>
            <w:b/>
          </w:rPr>
          <w:t>fajmut.natasa@os-mezica.si</w:t>
        </w:r>
      </w:hyperlink>
    </w:p>
    <w:p w:rsidR="005D65A6" w:rsidRDefault="00D62792" w:rsidP="005D65A6">
      <w:pPr>
        <w:jc w:val="both"/>
        <w:rPr>
          <w:rFonts w:cstheme="minorHAnsi"/>
          <w:b/>
          <w:color w:val="FF0000"/>
        </w:rPr>
      </w:pPr>
      <w:hyperlink r:id="rId6" w:history="1">
        <w:r w:rsidR="00685711" w:rsidRPr="006E790E">
          <w:rPr>
            <w:rStyle w:val="Hiperpovezava"/>
            <w:rFonts w:cstheme="minorHAnsi"/>
            <w:b/>
          </w:rPr>
          <w:t>ivartnik.bojan@os-mezica.si</w:t>
        </w:r>
      </w:hyperlink>
    </w:p>
    <w:p w:rsidR="00685711" w:rsidRPr="00685711" w:rsidRDefault="00685711" w:rsidP="005D65A6">
      <w:pPr>
        <w:jc w:val="both"/>
        <w:rPr>
          <w:rFonts w:cstheme="minorHAnsi"/>
          <w:b/>
          <w:color w:val="FF0000"/>
        </w:rPr>
      </w:pPr>
    </w:p>
    <w:p w:rsidR="005D65A6" w:rsidRPr="005D65A6" w:rsidRDefault="005D65A6" w:rsidP="005D65A6">
      <w:pPr>
        <w:jc w:val="both"/>
        <w:rPr>
          <w:rFonts w:cstheme="minorHAnsi"/>
          <w:b/>
          <w:color w:val="00B050"/>
        </w:rPr>
      </w:pPr>
      <w:r w:rsidRPr="005D65A6">
        <w:rPr>
          <w:rFonts w:cstheme="minorHAnsi"/>
          <w:b/>
          <w:color w:val="00B050"/>
        </w:rPr>
        <w:t>POMEN GIBANJA OZIROMA ŠPORTA ZA RAZVOJ OTROKA IN MLADEGA ČLOVEKA TER ZA POZNEJŠE POLNO IN ZDRAVO ŽIVLJENJE ODRASLIH</w:t>
      </w:r>
    </w:p>
    <w:p w:rsidR="005D65A6" w:rsidRPr="005D65A6" w:rsidRDefault="005D65A6" w:rsidP="005D65A6">
      <w:pPr>
        <w:jc w:val="both"/>
        <w:rPr>
          <w:rFonts w:cstheme="minorHAnsi"/>
          <w:sz w:val="20"/>
        </w:rPr>
      </w:pPr>
    </w:p>
    <w:p w:rsidR="005D65A6" w:rsidRPr="005D65A6" w:rsidRDefault="005D65A6" w:rsidP="005D65A6">
      <w:pPr>
        <w:spacing w:line="276" w:lineRule="auto"/>
        <w:jc w:val="both"/>
        <w:rPr>
          <w:rFonts w:cstheme="minorHAnsi"/>
        </w:rPr>
      </w:pPr>
      <w:r w:rsidRPr="005D65A6">
        <w:rPr>
          <w:rFonts w:cstheme="minorHAnsi"/>
        </w:rPr>
        <w:t xml:space="preserve">Vsak človek je </w:t>
      </w:r>
      <w:proofErr w:type="spellStart"/>
      <w:r w:rsidRPr="005D65A6">
        <w:rPr>
          <w:rFonts w:cstheme="minorHAnsi"/>
        </w:rPr>
        <w:t>bio</w:t>
      </w:r>
      <w:proofErr w:type="spellEnd"/>
      <w:r w:rsidRPr="005D65A6">
        <w:rPr>
          <w:rFonts w:cstheme="minorHAnsi"/>
        </w:rPr>
        <w:t xml:space="preserve"> – psiho – socialno bitje. Preprosto bi lahko rekli, da je človek bitje, ki se giblje (</w:t>
      </w:r>
      <w:proofErr w:type="spellStart"/>
      <w:r w:rsidRPr="005D65A6">
        <w:rPr>
          <w:rFonts w:cstheme="minorHAnsi"/>
        </w:rPr>
        <w:t>bio</w:t>
      </w:r>
      <w:proofErr w:type="spellEnd"/>
      <w:r w:rsidRPr="005D65A6">
        <w:rPr>
          <w:rFonts w:cstheme="minorHAnsi"/>
        </w:rPr>
        <w:t>), je duševno dejaven (psiho) in živi v družbi (</w:t>
      </w:r>
      <w:proofErr w:type="spellStart"/>
      <w:r w:rsidRPr="005D65A6">
        <w:rPr>
          <w:rFonts w:cstheme="minorHAnsi"/>
        </w:rPr>
        <w:t>socio</w:t>
      </w:r>
      <w:proofErr w:type="spellEnd"/>
      <w:r w:rsidRPr="005D65A6">
        <w:rPr>
          <w:rFonts w:cstheme="minorHAnsi"/>
        </w:rPr>
        <w:t>). Za najboljši razvoj mora biti človek (tudi učenec, otrok, mladinec):</w:t>
      </w:r>
    </w:p>
    <w:p w:rsidR="005D65A6" w:rsidRPr="005D65A6" w:rsidRDefault="005D65A6" w:rsidP="005D65A6">
      <w:pPr>
        <w:numPr>
          <w:ilvl w:val="0"/>
          <w:numId w:val="5"/>
        </w:numPr>
        <w:spacing w:after="0" w:line="276" w:lineRule="auto"/>
        <w:jc w:val="both"/>
        <w:rPr>
          <w:rFonts w:cstheme="minorHAnsi"/>
        </w:rPr>
      </w:pPr>
      <w:r w:rsidRPr="005D65A6">
        <w:rPr>
          <w:rFonts w:cstheme="minorHAnsi"/>
        </w:rPr>
        <w:t>gibalno (telesno, športno) dejaven,</w:t>
      </w:r>
    </w:p>
    <w:p w:rsidR="005D65A6" w:rsidRPr="005D65A6" w:rsidRDefault="005D65A6" w:rsidP="005D65A6">
      <w:pPr>
        <w:numPr>
          <w:ilvl w:val="0"/>
          <w:numId w:val="5"/>
        </w:numPr>
        <w:spacing w:after="0" w:line="276" w:lineRule="auto"/>
        <w:jc w:val="both"/>
        <w:rPr>
          <w:rFonts w:cstheme="minorHAnsi"/>
        </w:rPr>
      </w:pPr>
      <w:r w:rsidRPr="005D65A6">
        <w:rPr>
          <w:rFonts w:cstheme="minorHAnsi"/>
        </w:rPr>
        <w:t xml:space="preserve">umsko dejaven in </w:t>
      </w:r>
    </w:p>
    <w:p w:rsidR="005D65A6" w:rsidRPr="005D65A6" w:rsidRDefault="005D65A6" w:rsidP="005D65A6">
      <w:pPr>
        <w:numPr>
          <w:ilvl w:val="0"/>
          <w:numId w:val="5"/>
        </w:numPr>
        <w:spacing w:after="0" w:line="276" w:lineRule="auto"/>
        <w:jc w:val="both"/>
        <w:rPr>
          <w:rFonts w:cstheme="minorHAnsi"/>
        </w:rPr>
      </w:pPr>
      <w:r w:rsidRPr="005D65A6">
        <w:rPr>
          <w:rFonts w:cstheme="minorHAnsi"/>
        </w:rPr>
        <w:t>živeti v družbi vrstnikov.</w:t>
      </w:r>
    </w:p>
    <w:p w:rsidR="005D65A6" w:rsidRPr="005D65A6" w:rsidRDefault="005D65A6" w:rsidP="005D65A6">
      <w:pPr>
        <w:spacing w:line="276" w:lineRule="auto"/>
        <w:jc w:val="both"/>
        <w:rPr>
          <w:rFonts w:cstheme="minorHAnsi"/>
        </w:rPr>
      </w:pPr>
      <w:r w:rsidRPr="005D65A6">
        <w:rPr>
          <w:rFonts w:cstheme="minorHAnsi"/>
        </w:rPr>
        <w:t>Zanemarjanje katerekoli od navedenih možnosti negativno vpliva na razvoj mladega človeka.</w:t>
      </w:r>
    </w:p>
    <w:p w:rsidR="005D65A6" w:rsidRPr="005D65A6" w:rsidRDefault="005D65A6" w:rsidP="005D65A6">
      <w:pPr>
        <w:spacing w:line="276" w:lineRule="auto"/>
        <w:jc w:val="both"/>
        <w:rPr>
          <w:rFonts w:cstheme="minorHAnsi"/>
        </w:rPr>
      </w:pPr>
      <w:r w:rsidRPr="005D65A6">
        <w:rPr>
          <w:rFonts w:cstheme="minorHAnsi"/>
        </w:rPr>
        <w:t>Dejavniki tveganja so nezdrave stvari, ki jih počne človek in z njimi tvega, da ogrozi svoje zdravje in celo življenje. Zdravniki med največje dejavnike tveganja, ki ogrožajo zdravje in življenje navajajo:</w:t>
      </w:r>
    </w:p>
    <w:p w:rsidR="005D65A6" w:rsidRPr="005D65A6" w:rsidRDefault="005D65A6" w:rsidP="005D65A6">
      <w:pPr>
        <w:numPr>
          <w:ilvl w:val="0"/>
          <w:numId w:val="5"/>
        </w:numPr>
        <w:spacing w:after="0" w:line="276" w:lineRule="auto"/>
        <w:jc w:val="both"/>
        <w:rPr>
          <w:rFonts w:cstheme="minorHAnsi"/>
        </w:rPr>
      </w:pPr>
      <w:r w:rsidRPr="005D65A6">
        <w:rPr>
          <w:rFonts w:cstheme="minorHAnsi"/>
        </w:rPr>
        <w:t>pomanjkanje gibanja,</w:t>
      </w:r>
    </w:p>
    <w:p w:rsidR="005D65A6" w:rsidRPr="005D65A6" w:rsidRDefault="005D65A6" w:rsidP="005D65A6">
      <w:pPr>
        <w:numPr>
          <w:ilvl w:val="0"/>
          <w:numId w:val="5"/>
        </w:numPr>
        <w:spacing w:after="0" w:line="276" w:lineRule="auto"/>
        <w:jc w:val="both"/>
        <w:rPr>
          <w:rFonts w:cstheme="minorHAnsi"/>
        </w:rPr>
      </w:pPr>
      <w:r w:rsidRPr="005D65A6">
        <w:rPr>
          <w:rFonts w:cstheme="minorHAnsi"/>
        </w:rPr>
        <w:t>preveliko telesno težo</w:t>
      </w:r>
    </w:p>
    <w:p w:rsidR="005D65A6" w:rsidRPr="005D65A6" w:rsidRDefault="005D65A6" w:rsidP="005D65A6">
      <w:pPr>
        <w:numPr>
          <w:ilvl w:val="0"/>
          <w:numId w:val="5"/>
        </w:numPr>
        <w:spacing w:after="0" w:line="276" w:lineRule="auto"/>
        <w:jc w:val="both"/>
        <w:rPr>
          <w:rFonts w:cstheme="minorHAnsi"/>
        </w:rPr>
      </w:pPr>
      <w:r w:rsidRPr="005D65A6">
        <w:rPr>
          <w:rFonts w:cstheme="minorHAnsi"/>
        </w:rPr>
        <w:t xml:space="preserve">kajenje in </w:t>
      </w:r>
    </w:p>
    <w:p w:rsidR="005D65A6" w:rsidRPr="005D65A6" w:rsidRDefault="005D65A6" w:rsidP="005D65A6">
      <w:pPr>
        <w:numPr>
          <w:ilvl w:val="0"/>
          <w:numId w:val="5"/>
        </w:numPr>
        <w:spacing w:after="0" w:line="276" w:lineRule="auto"/>
        <w:jc w:val="both"/>
        <w:rPr>
          <w:rFonts w:cstheme="minorHAnsi"/>
        </w:rPr>
      </w:pPr>
      <w:r w:rsidRPr="005D65A6">
        <w:rPr>
          <w:rFonts w:cstheme="minorHAnsi"/>
        </w:rPr>
        <w:lastRenderedPageBreak/>
        <w:t>stres. Stres imenujemo negativen vpliv duševnih obremenitev, ki jih povzročata naglica in napetost sodobnega načina življenja.</w:t>
      </w:r>
    </w:p>
    <w:p w:rsidR="005D65A6" w:rsidRPr="005D65A6" w:rsidRDefault="005D65A6" w:rsidP="005D65A6">
      <w:pPr>
        <w:spacing w:line="276" w:lineRule="auto"/>
        <w:jc w:val="both"/>
        <w:rPr>
          <w:rFonts w:cstheme="minorHAnsi"/>
        </w:rPr>
      </w:pPr>
      <w:r w:rsidRPr="005D65A6">
        <w:rPr>
          <w:rFonts w:cstheme="minorHAnsi"/>
        </w:rPr>
        <w:t>Razumno in redno ukvarjanje s športom zmanjšuje vse navedene dejavnike tveganja. Ljudje, ki se redno in pametno ukvarjajo s kakšnim športom, se seveda dovolj gibljejo, hkrati pa niso predebeli. Navadno tudi ne kadijo, ker jim cigaretni dim pri gibanju škoduje. Zaradi razvedrilnih in sprostitvenih učinkov prijetne športne dejavnosti pa se zmanjšuje tudi stres.</w:t>
      </w:r>
    </w:p>
    <w:p w:rsidR="005D65A6" w:rsidRPr="005D65A6" w:rsidRDefault="005D65A6" w:rsidP="005D65A6">
      <w:pPr>
        <w:spacing w:line="276" w:lineRule="auto"/>
        <w:jc w:val="both"/>
        <w:rPr>
          <w:rFonts w:cstheme="minorHAnsi"/>
        </w:rPr>
      </w:pPr>
      <w:r w:rsidRPr="005D65A6">
        <w:rPr>
          <w:rFonts w:cstheme="minorHAnsi"/>
        </w:rPr>
        <w:t>Ustrezna športna dejavnost je potrebna za:</w:t>
      </w:r>
    </w:p>
    <w:p w:rsidR="005D65A6" w:rsidRPr="005D65A6" w:rsidRDefault="005D65A6" w:rsidP="005D65A6">
      <w:pPr>
        <w:numPr>
          <w:ilvl w:val="0"/>
          <w:numId w:val="5"/>
        </w:numPr>
        <w:spacing w:after="0" w:line="276" w:lineRule="auto"/>
        <w:jc w:val="both"/>
        <w:rPr>
          <w:rFonts w:cstheme="minorHAnsi"/>
        </w:rPr>
      </w:pPr>
      <w:r w:rsidRPr="005D65A6">
        <w:rPr>
          <w:rFonts w:cstheme="minorHAnsi"/>
        </w:rPr>
        <w:t>zdrav in skladen razvoj mladega človeka in</w:t>
      </w:r>
    </w:p>
    <w:p w:rsidR="005D65A6" w:rsidRPr="005D65A6" w:rsidRDefault="005D65A6" w:rsidP="005D65A6">
      <w:pPr>
        <w:numPr>
          <w:ilvl w:val="0"/>
          <w:numId w:val="5"/>
        </w:numPr>
        <w:spacing w:after="0" w:line="276" w:lineRule="auto"/>
        <w:jc w:val="both"/>
        <w:rPr>
          <w:rFonts w:cstheme="minorHAnsi"/>
        </w:rPr>
      </w:pPr>
      <w:r w:rsidRPr="005D65A6">
        <w:rPr>
          <w:rFonts w:cstheme="minorHAnsi"/>
        </w:rPr>
        <w:t>za zdravo življenje odraslega.</w:t>
      </w:r>
    </w:p>
    <w:p w:rsidR="005D65A6" w:rsidRPr="005D65A6" w:rsidRDefault="005D65A6" w:rsidP="005D65A6">
      <w:pPr>
        <w:spacing w:line="276" w:lineRule="auto"/>
        <w:jc w:val="both"/>
        <w:rPr>
          <w:rFonts w:cstheme="minorHAnsi"/>
        </w:rPr>
      </w:pPr>
      <w:r w:rsidRPr="005D65A6">
        <w:rPr>
          <w:rFonts w:cstheme="minorHAnsi"/>
        </w:rPr>
        <w:t>Zato je tudi namen šolske športne vzgoje (vključno s športnim programom Krpan) dvojen:</w:t>
      </w:r>
    </w:p>
    <w:p w:rsidR="005D65A6" w:rsidRPr="005D65A6" w:rsidRDefault="005D65A6" w:rsidP="005D65A6">
      <w:pPr>
        <w:numPr>
          <w:ilvl w:val="0"/>
          <w:numId w:val="5"/>
        </w:numPr>
        <w:spacing w:after="0" w:line="276" w:lineRule="auto"/>
        <w:jc w:val="both"/>
        <w:rPr>
          <w:rFonts w:cstheme="minorHAnsi"/>
        </w:rPr>
      </w:pPr>
      <w:r w:rsidRPr="005D65A6">
        <w:rPr>
          <w:rFonts w:cstheme="minorHAnsi"/>
        </w:rPr>
        <w:t>omogočiti učencem dovolj gibanja, ki je potrebno za njihov skladen razvoj in</w:t>
      </w:r>
    </w:p>
    <w:p w:rsidR="005D65A6" w:rsidRPr="005D65A6" w:rsidRDefault="005D65A6" w:rsidP="005D65A6">
      <w:pPr>
        <w:numPr>
          <w:ilvl w:val="0"/>
          <w:numId w:val="5"/>
        </w:numPr>
        <w:spacing w:after="0" w:line="276" w:lineRule="auto"/>
        <w:jc w:val="both"/>
        <w:rPr>
          <w:rFonts w:cstheme="minorHAnsi"/>
        </w:rPr>
      </w:pPr>
      <w:r w:rsidRPr="005D65A6">
        <w:rPr>
          <w:rFonts w:cstheme="minorHAnsi"/>
        </w:rPr>
        <w:t>odkriti učencem različne športne dejavnosti z namenom, da bodo katero vzljubili in se z njo razvedrilno ukvarjali v svojem odraslem življenju.</w:t>
      </w:r>
    </w:p>
    <w:p w:rsidR="005D65A6" w:rsidRPr="005D65A6" w:rsidRDefault="005D65A6" w:rsidP="005D65A6">
      <w:pPr>
        <w:spacing w:line="276" w:lineRule="auto"/>
        <w:jc w:val="both"/>
        <w:rPr>
          <w:rFonts w:cstheme="minorHAnsi"/>
          <w:u w:val="single"/>
        </w:rPr>
      </w:pPr>
      <w:r w:rsidRPr="005D65A6">
        <w:rPr>
          <w:rFonts w:cstheme="minorHAnsi"/>
          <w:u w:val="single"/>
        </w:rPr>
        <w:t>Ali je šport vedno koristen?</w:t>
      </w:r>
    </w:p>
    <w:p w:rsidR="005D65A6" w:rsidRPr="005D65A6" w:rsidRDefault="005D65A6" w:rsidP="005D65A6">
      <w:pPr>
        <w:spacing w:line="276" w:lineRule="auto"/>
        <w:jc w:val="both"/>
        <w:rPr>
          <w:rFonts w:cstheme="minorHAnsi"/>
        </w:rPr>
      </w:pPr>
      <w:r w:rsidRPr="005D65A6">
        <w:rPr>
          <w:rFonts w:cstheme="minorHAnsi"/>
        </w:rPr>
        <w:t>Ukvarjanje s športom je koristno in zdravo, kadar se z njim ukvarjamo zmerno in redno. Šport je koristen, če ga imamo predvsem za razvedrilo in sprostitev, ne pa za mučenje. Seveda lahko včasih kaj »zaškriplje«, ko preizkušamo, kaj zmoremo, pa tudi znoj je koristen, vendar je vse to treba početi s pametjo. Sleherno dolgotrajno pretiravanje je prej škodljivo kot koristno. Strokovnjaki priznavajo, da je vrhunski šport zaradi izjemnih vsakodnevnih in tekmovalnih naporov za organizem škodljiv. Pretirana enostranskost, pa naj bo to šport ali kaj drugega, velikokrat negativno vpliva na celosten razvoj mladega človeka.</w:t>
      </w:r>
    </w:p>
    <w:p w:rsidR="005D65A6" w:rsidRPr="005D65A6" w:rsidRDefault="005D65A6" w:rsidP="005D65A6">
      <w:pPr>
        <w:spacing w:line="276" w:lineRule="auto"/>
        <w:jc w:val="both"/>
        <w:rPr>
          <w:rFonts w:cstheme="minorHAnsi"/>
          <w:u w:val="single"/>
        </w:rPr>
      </w:pPr>
      <w:r w:rsidRPr="005D65A6">
        <w:rPr>
          <w:rFonts w:cstheme="minorHAnsi"/>
          <w:u w:val="single"/>
        </w:rPr>
        <w:t>Vpliv športa na gibalne sposobnosti</w:t>
      </w:r>
    </w:p>
    <w:p w:rsidR="005D65A6" w:rsidRPr="005D65A6" w:rsidRDefault="005D65A6" w:rsidP="005D65A6">
      <w:pPr>
        <w:spacing w:line="276" w:lineRule="auto"/>
        <w:jc w:val="both"/>
        <w:rPr>
          <w:rFonts w:cstheme="minorHAnsi"/>
        </w:rPr>
      </w:pPr>
      <w:r w:rsidRPr="005D65A6">
        <w:rPr>
          <w:rFonts w:cstheme="minorHAnsi"/>
        </w:rPr>
        <w:t>Ko govorimo o vplivu telesnih oziroma športnih vaj na organizem, ločimo</w:t>
      </w:r>
    </w:p>
    <w:p w:rsidR="005D65A6" w:rsidRPr="005D65A6" w:rsidRDefault="005D65A6" w:rsidP="005D65A6">
      <w:pPr>
        <w:numPr>
          <w:ilvl w:val="0"/>
          <w:numId w:val="5"/>
        </w:numPr>
        <w:spacing w:after="0" w:line="276" w:lineRule="auto"/>
        <w:jc w:val="both"/>
        <w:rPr>
          <w:rFonts w:cstheme="minorHAnsi"/>
        </w:rPr>
      </w:pPr>
      <w:r w:rsidRPr="005D65A6">
        <w:rPr>
          <w:rFonts w:cstheme="minorHAnsi"/>
        </w:rPr>
        <w:t>gibalne (motorične) sposobnosti in</w:t>
      </w:r>
    </w:p>
    <w:p w:rsidR="005D65A6" w:rsidRPr="005D65A6" w:rsidRDefault="005D65A6" w:rsidP="005D65A6">
      <w:pPr>
        <w:numPr>
          <w:ilvl w:val="0"/>
          <w:numId w:val="5"/>
        </w:numPr>
        <w:spacing w:after="0" w:line="276" w:lineRule="auto"/>
        <w:jc w:val="both"/>
        <w:rPr>
          <w:rFonts w:cstheme="minorHAnsi"/>
        </w:rPr>
      </w:pPr>
      <w:r w:rsidRPr="005D65A6">
        <w:rPr>
          <w:rFonts w:cstheme="minorHAnsi"/>
        </w:rPr>
        <w:t>aerobne sposobnosti.</w:t>
      </w:r>
    </w:p>
    <w:p w:rsidR="005D65A6" w:rsidRPr="005D65A6" w:rsidRDefault="005D65A6" w:rsidP="005D65A6">
      <w:pPr>
        <w:spacing w:line="276" w:lineRule="auto"/>
        <w:jc w:val="both"/>
        <w:rPr>
          <w:rFonts w:cstheme="minorHAnsi"/>
        </w:rPr>
      </w:pPr>
      <w:r w:rsidRPr="005D65A6">
        <w:rPr>
          <w:rFonts w:cstheme="minorHAnsi"/>
        </w:rPr>
        <w:t>Gibalne sposobnosti so:</w:t>
      </w:r>
    </w:p>
    <w:p w:rsidR="005D65A6" w:rsidRPr="005D65A6" w:rsidRDefault="005D65A6" w:rsidP="005D65A6">
      <w:pPr>
        <w:numPr>
          <w:ilvl w:val="0"/>
          <w:numId w:val="5"/>
        </w:numPr>
        <w:spacing w:after="0" w:line="276" w:lineRule="auto"/>
        <w:jc w:val="both"/>
        <w:rPr>
          <w:rFonts w:cstheme="minorHAnsi"/>
        </w:rPr>
      </w:pPr>
      <w:r w:rsidRPr="005D65A6">
        <w:rPr>
          <w:rFonts w:cstheme="minorHAnsi"/>
        </w:rPr>
        <w:t xml:space="preserve">moč (predvsem pozitiven vpliv na mišičje in živčni sistem), </w:t>
      </w:r>
    </w:p>
    <w:p w:rsidR="005D65A6" w:rsidRPr="005D65A6" w:rsidRDefault="005D65A6" w:rsidP="005D65A6">
      <w:pPr>
        <w:numPr>
          <w:ilvl w:val="0"/>
          <w:numId w:val="5"/>
        </w:numPr>
        <w:spacing w:after="0" w:line="276" w:lineRule="auto"/>
        <w:jc w:val="both"/>
        <w:rPr>
          <w:rFonts w:cstheme="minorHAnsi"/>
        </w:rPr>
      </w:pPr>
      <w:r w:rsidRPr="005D65A6">
        <w:rPr>
          <w:rFonts w:cstheme="minorHAnsi"/>
        </w:rPr>
        <w:t xml:space="preserve">hitrost (predvsem pozitiven vpliv na mišičje in živčni sistem), </w:t>
      </w:r>
    </w:p>
    <w:p w:rsidR="005D65A6" w:rsidRPr="005D65A6" w:rsidRDefault="005D65A6" w:rsidP="005D65A6">
      <w:pPr>
        <w:numPr>
          <w:ilvl w:val="0"/>
          <w:numId w:val="5"/>
        </w:numPr>
        <w:spacing w:after="0" w:line="276" w:lineRule="auto"/>
        <w:jc w:val="both"/>
        <w:rPr>
          <w:rFonts w:cstheme="minorHAnsi"/>
        </w:rPr>
      </w:pPr>
      <w:r w:rsidRPr="005D65A6">
        <w:rPr>
          <w:rFonts w:cstheme="minorHAnsi"/>
        </w:rPr>
        <w:t>spretnost (skladnost gibanja in natančnost gibanja) – (predvsem pozitiven vpliv na živčevje),</w:t>
      </w:r>
    </w:p>
    <w:p w:rsidR="005D65A6" w:rsidRPr="005D65A6" w:rsidRDefault="005D65A6" w:rsidP="005D65A6">
      <w:pPr>
        <w:numPr>
          <w:ilvl w:val="0"/>
          <w:numId w:val="5"/>
        </w:numPr>
        <w:spacing w:after="0" w:line="276" w:lineRule="auto"/>
        <w:jc w:val="both"/>
        <w:rPr>
          <w:rFonts w:cstheme="minorHAnsi"/>
        </w:rPr>
      </w:pPr>
      <w:r w:rsidRPr="005D65A6">
        <w:rPr>
          <w:rFonts w:cstheme="minorHAnsi"/>
        </w:rPr>
        <w:t xml:space="preserve">ravnotežje ( urimo center za ravnotežje v osrednjem živčnem sistemu) in </w:t>
      </w:r>
    </w:p>
    <w:p w:rsidR="005D65A6" w:rsidRPr="005D65A6" w:rsidRDefault="005D65A6" w:rsidP="005D65A6">
      <w:pPr>
        <w:numPr>
          <w:ilvl w:val="0"/>
          <w:numId w:val="5"/>
        </w:numPr>
        <w:spacing w:after="0" w:line="276" w:lineRule="auto"/>
        <w:jc w:val="both"/>
        <w:rPr>
          <w:rFonts w:cstheme="minorHAnsi"/>
        </w:rPr>
      </w:pPr>
      <w:r w:rsidRPr="005D65A6">
        <w:rPr>
          <w:rFonts w:cstheme="minorHAnsi"/>
        </w:rPr>
        <w:t>gibljivost (ohranja prožnost sklepnih ovojnic in vezi (kit), ki potekajo preko sklepov).</w:t>
      </w:r>
    </w:p>
    <w:p w:rsidR="005D65A6" w:rsidRPr="005D65A6" w:rsidRDefault="005D65A6" w:rsidP="005D65A6">
      <w:pPr>
        <w:spacing w:line="276" w:lineRule="auto"/>
        <w:jc w:val="both"/>
        <w:rPr>
          <w:rFonts w:cstheme="minorHAnsi"/>
        </w:rPr>
      </w:pPr>
      <w:r w:rsidRPr="005D65A6">
        <w:rPr>
          <w:rFonts w:cstheme="minorHAnsi"/>
        </w:rPr>
        <w:t>Nekatere telesne vaje povečujejo bolj moč, druge hitrost, tretje spretnost itn. Zato tudi ločimo v</w:t>
      </w:r>
      <w:r>
        <w:rPr>
          <w:rFonts w:cstheme="minorHAnsi"/>
        </w:rPr>
        <w:t>aje za moč oziroma za krepitev ter</w:t>
      </w:r>
      <w:r w:rsidRPr="005D65A6">
        <w:rPr>
          <w:rFonts w:cstheme="minorHAnsi"/>
        </w:rPr>
        <w:t xml:space="preserve"> vaje za hitrost, vaje za ravnotežje, itn. Seveda pa lahko ena športna zvrst vpliva na več gibalnih sposobnosti.</w:t>
      </w:r>
    </w:p>
    <w:p w:rsidR="005D65A6" w:rsidRPr="005D65A6" w:rsidRDefault="005D65A6" w:rsidP="005D65A6">
      <w:pPr>
        <w:spacing w:line="276" w:lineRule="auto"/>
        <w:jc w:val="both"/>
        <w:rPr>
          <w:rFonts w:cstheme="minorHAnsi"/>
          <w:b/>
          <w:u w:val="single"/>
        </w:rPr>
      </w:pPr>
      <w:r w:rsidRPr="005D65A6">
        <w:rPr>
          <w:rFonts w:cstheme="minorHAnsi"/>
          <w:b/>
          <w:u w:val="single"/>
        </w:rPr>
        <w:t>Vpliv športa na aerobne sposobnosti</w:t>
      </w:r>
    </w:p>
    <w:p w:rsidR="00685711" w:rsidRDefault="005D65A6" w:rsidP="005D65A6">
      <w:pPr>
        <w:spacing w:line="276" w:lineRule="auto"/>
        <w:jc w:val="both"/>
        <w:rPr>
          <w:rFonts w:cstheme="minorHAnsi"/>
        </w:rPr>
      </w:pPr>
      <w:r w:rsidRPr="005D65A6">
        <w:rPr>
          <w:rFonts w:cstheme="minorHAnsi"/>
        </w:rPr>
        <w:t xml:space="preserve">Aerobna športna dejavnost je tista, ki jo lahko opravljamo dlje časa. Tek na 60 m ni aerobna dejavnost, ker ne traja dlje časa. Aerobne športne dejavnosti so: zmeren tek, hitrejša hoja, hoja navkreber, vožnja s kolesom, tek na smučeh, veslanje, </w:t>
      </w:r>
      <w:proofErr w:type="spellStart"/>
      <w:r w:rsidRPr="005D65A6">
        <w:rPr>
          <w:rFonts w:cstheme="minorHAnsi"/>
        </w:rPr>
        <w:t>rolanje</w:t>
      </w:r>
      <w:proofErr w:type="spellEnd"/>
      <w:r w:rsidRPr="005D65A6">
        <w:rPr>
          <w:rFonts w:cstheme="minorHAnsi"/>
        </w:rPr>
        <w:t>, igranje košarke ali nogometa, vendar pod pogojem, da te dejavnosti trajajo dlje časa neprekinjeno. Aerobni telesni sposobnosti lahko rečemo tudi vzdržljivost in</w:t>
      </w:r>
    </w:p>
    <w:p w:rsidR="005D65A6" w:rsidRPr="005D65A6" w:rsidRDefault="005D65A6" w:rsidP="005D65A6">
      <w:pPr>
        <w:spacing w:line="276" w:lineRule="auto"/>
        <w:jc w:val="both"/>
        <w:rPr>
          <w:rFonts w:cstheme="minorHAnsi"/>
        </w:rPr>
      </w:pPr>
      <w:r w:rsidRPr="005D65A6">
        <w:rPr>
          <w:rFonts w:cstheme="minorHAnsi"/>
        </w:rPr>
        <w:lastRenderedPageBreak/>
        <w:t>je kazalec zmogljivosti srca, ožilja in dihal. Da gibanje res učinkovito deluje na srce, ožilje in pljuča, morata biti izpolnjena dva pogoja:</w:t>
      </w:r>
    </w:p>
    <w:p w:rsidR="005D65A6" w:rsidRPr="005D65A6" w:rsidRDefault="005D65A6" w:rsidP="005D65A6">
      <w:pPr>
        <w:numPr>
          <w:ilvl w:val="0"/>
          <w:numId w:val="5"/>
        </w:numPr>
        <w:spacing w:after="0" w:line="276" w:lineRule="auto"/>
        <w:jc w:val="both"/>
        <w:rPr>
          <w:rFonts w:cstheme="minorHAnsi"/>
        </w:rPr>
      </w:pPr>
      <w:r w:rsidRPr="005D65A6">
        <w:rPr>
          <w:rFonts w:cstheme="minorHAnsi"/>
        </w:rPr>
        <w:t>srčni utrip se mora gibati med 150 in 170 udarci v minuti in</w:t>
      </w:r>
    </w:p>
    <w:p w:rsidR="005D65A6" w:rsidRPr="005D65A6" w:rsidRDefault="005D65A6" w:rsidP="005D65A6">
      <w:pPr>
        <w:numPr>
          <w:ilvl w:val="0"/>
          <w:numId w:val="5"/>
        </w:numPr>
        <w:spacing w:after="0" w:line="276" w:lineRule="auto"/>
        <w:jc w:val="both"/>
        <w:rPr>
          <w:rFonts w:cstheme="minorHAnsi"/>
        </w:rPr>
      </w:pPr>
      <w:r w:rsidRPr="005D65A6">
        <w:rPr>
          <w:rFonts w:cstheme="minorHAnsi"/>
        </w:rPr>
        <w:t xml:space="preserve">gibanje z navedenim povečanjem srčnega utripa mora trajati najmanj 5 minut. </w:t>
      </w:r>
    </w:p>
    <w:p w:rsidR="005D65A6" w:rsidRPr="005D65A6" w:rsidRDefault="005D65A6" w:rsidP="005D65A6">
      <w:pPr>
        <w:spacing w:line="276" w:lineRule="auto"/>
        <w:jc w:val="both"/>
        <w:rPr>
          <w:rFonts w:cstheme="minorHAnsi"/>
        </w:rPr>
      </w:pPr>
      <w:r w:rsidRPr="005D65A6">
        <w:rPr>
          <w:rFonts w:cstheme="minorHAnsi"/>
        </w:rPr>
        <w:t>Srčni bolniki in astmatiki se morajo posvetovati z zdravnikom!</w:t>
      </w:r>
    </w:p>
    <w:p w:rsidR="005D65A6" w:rsidRPr="005D65A6" w:rsidRDefault="005D65A6" w:rsidP="005D65A6">
      <w:pPr>
        <w:spacing w:line="276" w:lineRule="auto"/>
        <w:jc w:val="both"/>
        <w:rPr>
          <w:rFonts w:cstheme="minorHAnsi"/>
        </w:rPr>
      </w:pPr>
    </w:p>
    <w:p w:rsidR="005D65A6" w:rsidRPr="005D65A6" w:rsidRDefault="005D65A6" w:rsidP="005D65A6">
      <w:pPr>
        <w:spacing w:line="276" w:lineRule="auto"/>
        <w:jc w:val="both"/>
        <w:rPr>
          <w:rFonts w:cstheme="minorHAnsi"/>
          <w:b/>
          <w:color w:val="000000"/>
          <w:u w:val="single"/>
        </w:rPr>
      </w:pPr>
      <w:r w:rsidRPr="005D65A6">
        <w:rPr>
          <w:rFonts w:cstheme="minorHAnsi"/>
          <w:b/>
          <w:color w:val="000000"/>
          <w:u w:val="single"/>
        </w:rPr>
        <w:t>Kako izmerimo srčni utrip?</w:t>
      </w:r>
    </w:p>
    <w:p w:rsidR="005D65A6" w:rsidRPr="005D65A6" w:rsidRDefault="005D65A6" w:rsidP="005D65A6">
      <w:pPr>
        <w:spacing w:line="276" w:lineRule="auto"/>
        <w:jc w:val="both"/>
        <w:rPr>
          <w:rFonts w:cstheme="minorHAnsi"/>
        </w:rPr>
      </w:pPr>
      <w:r w:rsidRPr="005D65A6">
        <w:rPr>
          <w:rFonts w:cstheme="minorHAnsi"/>
        </w:rPr>
        <w:t>Srčni utrip navadno merimo tik zapestja na prednji strani podlahti v podaljšku palca. Najlaže ga je zaznati, če na najdeno mesto pritisnemo vrhove treh ali štirih prstov (brez palca). Pritisk ne sme biti prenežen in ne premočan. Navadno štejemo utrip 15 sekund in dobljeno število pomnožimo s štiri. Če ga težko zaznamo v zapestju, poskušajmo v sencih ali na vratni žili nekoliko stran od Adamovega jabolka.</w:t>
      </w:r>
    </w:p>
    <w:p w:rsidR="005D65A6" w:rsidRPr="005D65A6" w:rsidRDefault="005D65A6" w:rsidP="005D65A6">
      <w:pPr>
        <w:jc w:val="both"/>
        <w:rPr>
          <w:rFonts w:cstheme="minorHAnsi"/>
          <w:sz w:val="20"/>
        </w:rPr>
      </w:pPr>
    </w:p>
    <w:p w:rsidR="005D65A6" w:rsidRPr="005D65A6" w:rsidRDefault="005D65A6" w:rsidP="005D65A6">
      <w:pPr>
        <w:jc w:val="both"/>
        <w:rPr>
          <w:rFonts w:cstheme="minorHAnsi"/>
          <w:b/>
          <w:color w:val="00B050"/>
          <w:u w:val="single"/>
        </w:rPr>
      </w:pPr>
      <w:r w:rsidRPr="005D65A6">
        <w:rPr>
          <w:rFonts w:cstheme="minorHAnsi"/>
          <w:b/>
          <w:color w:val="00B050"/>
          <w:u w:val="single"/>
        </w:rPr>
        <w:t>VAJE ZA KREPITEV POMEMBNEJŠIH MIŠIČNIH SKUPIN</w:t>
      </w:r>
    </w:p>
    <w:p w:rsidR="005D65A6" w:rsidRPr="005D65A6" w:rsidRDefault="005D65A6" w:rsidP="005D65A6">
      <w:pPr>
        <w:spacing w:line="276" w:lineRule="auto"/>
        <w:jc w:val="both"/>
        <w:rPr>
          <w:rFonts w:cstheme="minorHAnsi"/>
        </w:rPr>
      </w:pPr>
      <w:r w:rsidRPr="005D65A6">
        <w:rPr>
          <w:rFonts w:cstheme="minorHAnsi"/>
        </w:rPr>
        <w:t>Če nekoliko poenostavimo, lahko rečemo, da se mišice krepijo, kadar se močno napnejo ali skrčijo. Bolj učeno temu rečemo, da se mišice kontrahirajo. Z otipom lahko ugotovimo, kdaj je mišica sproščena, mehka in kdaj je trda. Zato lahko s tipanjem ugotovimo, katere mišice se pri nekem gibu krčijo ali napenjajo. Za učinkovito krepitev mišičja uporabljamo predvsem dva vadbena načina:</w:t>
      </w:r>
    </w:p>
    <w:p w:rsidR="005D65A6" w:rsidRPr="005D65A6" w:rsidRDefault="005D65A6" w:rsidP="005D65A6">
      <w:pPr>
        <w:numPr>
          <w:ilvl w:val="0"/>
          <w:numId w:val="6"/>
        </w:numPr>
        <w:spacing w:after="0" w:line="276" w:lineRule="auto"/>
        <w:jc w:val="both"/>
        <w:rPr>
          <w:rFonts w:cstheme="minorHAnsi"/>
        </w:rPr>
      </w:pPr>
      <w:r w:rsidRPr="005D65A6">
        <w:rPr>
          <w:rFonts w:cstheme="minorHAnsi"/>
        </w:rPr>
        <w:t>Od 10 do 20 zelo hitrih ponovitev (dinamična vadba) in</w:t>
      </w:r>
    </w:p>
    <w:p w:rsidR="005D65A6" w:rsidRPr="005D65A6" w:rsidRDefault="005D65A6" w:rsidP="005D65A6">
      <w:pPr>
        <w:numPr>
          <w:ilvl w:val="0"/>
          <w:numId w:val="6"/>
        </w:numPr>
        <w:spacing w:after="0" w:line="276" w:lineRule="auto"/>
        <w:jc w:val="both"/>
        <w:rPr>
          <w:rFonts w:cstheme="minorHAnsi"/>
          <w:sz w:val="20"/>
        </w:rPr>
      </w:pPr>
      <w:r w:rsidRPr="005D65A6">
        <w:rPr>
          <w:rFonts w:cstheme="minorHAnsi"/>
        </w:rPr>
        <w:t>Večje število ponovitev s srednjo hitrostjo</w:t>
      </w:r>
      <w:r w:rsidRPr="005D65A6">
        <w:rPr>
          <w:rFonts w:cstheme="minorHAnsi"/>
          <w:sz w:val="20"/>
        </w:rPr>
        <w:t>.</w:t>
      </w: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spacing w:line="276" w:lineRule="auto"/>
        <w:jc w:val="both"/>
        <w:rPr>
          <w:rFonts w:cstheme="minorHAnsi"/>
          <w:sz w:val="20"/>
        </w:rPr>
      </w:pPr>
    </w:p>
    <w:p w:rsidR="005D65A6" w:rsidRPr="005D65A6" w:rsidRDefault="005D65A6" w:rsidP="005D65A6">
      <w:pPr>
        <w:jc w:val="center"/>
        <w:rPr>
          <w:rFonts w:cstheme="minorHAnsi"/>
          <w:sz w:val="20"/>
        </w:rPr>
      </w:pPr>
    </w:p>
    <w:p w:rsidR="005D65A6" w:rsidRPr="00B060CB" w:rsidRDefault="005D65A6" w:rsidP="005D65A6">
      <w:pPr>
        <w:jc w:val="center"/>
        <w:rPr>
          <w:b/>
          <w:color w:val="00B050"/>
        </w:rPr>
      </w:pPr>
      <w:r w:rsidRPr="005D65A6">
        <w:rPr>
          <w:rFonts w:cstheme="minorHAnsi"/>
          <w:b/>
          <w:color w:val="00B050"/>
        </w:rPr>
        <w:lastRenderedPageBreak/>
        <w:t>PRIMERI KREPILNIH VAJ ZA GLAVNE MIŠIČNE SKUPINE</w:t>
      </w:r>
    </w:p>
    <w:p w:rsidR="005D65A6" w:rsidRDefault="005D65A6" w:rsidP="005D65A6">
      <w:pPr>
        <w:jc w:val="center"/>
        <w:rPr>
          <w:sz w:val="20"/>
        </w:rPr>
      </w:pPr>
      <w:r w:rsidRPr="003851E5">
        <w:rPr>
          <w:noProof/>
          <w:sz w:val="20"/>
          <w:lang w:eastAsia="sl-SI"/>
        </w:rPr>
        <w:drawing>
          <wp:inline distT="0" distB="0" distL="0" distR="0">
            <wp:extent cx="1744980" cy="4869180"/>
            <wp:effectExtent l="0" t="0" r="7620"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980" cy="4869180"/>
                    </a:xfrm>
                    <a:prstGeom prst="rect">
                      <a:avLst/>
                    </a:prstGeom>
                    <a:noFill/>
                    <a:ln>
                      <a:noFill/>
                    </a:ln>
                  </pic:spPr>
                </pic:pic>
              </a:graphicData>
            </a:graphic>
          </wp:inline>
        </w:drawing>
      </w:r>
      <w:r>
        <w:rPr>
          <w:sz w:val="20"/>
        </w:rPr>
        <w:t xml:space="preserve">       </w:t>
      </w:r>
      <w:r w:rsidRPr="00280BFE">
        <w:rPr>
          <w:noProof/>
          <w:sz w:val="20"/>
          <w:lang w:eastAsia="sl-SI"/>
        </w:rPr>
        <w:drawing>
          <wp:inline distT="0" distB="0" distL="0" distR="0">
            <wp:extent cx="2537460" cy="486156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4861560"/>
                    </a:xfrm>
                    <a:prstGeom prst="rect">
                      <a:avLst/>
                    </a:prstGeom>
                    <a:noFill/>
                    <a:ln>
                      <a:noFill/>
                    </a:ln>
                  </pic:spPr>
                </pic:pic>
              </a:graphicData>
            </a:graphic>
          </wp:inline>
        </w:drawing>
      </w:r>
    </w:p>
    <w:p w:rsidR="005D65A6" w:rsidRDefault="005D65A6" w:rsidP="005D65A6">
      <w:pPr>
        <w:jc w:val="both"/>
        <w:rPr>
          <w:sz w:val="20"/>
        </w:rPr>
      </w:pPr>
      <w:r>
        <w:rPr>
          <w:sz w:val="20"/>
        </w:rPr>
        <w:t xml:space="preserve">  </w:t>
      </w:r>
    </w:p>
    <w:p w:rsidR="005D65A6" w:rsidRDefault="005D65A6" w:rsidP="005D65A6">
      <w:pPr>
        <w:jc w:val="center"/>
        <w:rPr>
          <w:sz w:val="20"/>
        </w:rPr>
      </w:pPr>
      <w:r w:rsidRPr="00280BFE">
        <w:rPr>
          <w:noProof/>
          <w:sz w:val="20"/>
          <w:lang w:eastAsia="sl-SI"/>
        </w:rPr>
        <w:drawing>
          <wp:inline distT="0" distB="0" distL="0" distR="0">
            <wp:extent cx="2171700" cy="172974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729740"/>
                    </a:xfrm>
                    <a:prstGeom prst="rect">
                      <a:avLst/>
                    </a:prstGeom>
                    <a:noFill/>
                    <a:ln>
                      <a:noFill/>
                    </a:ln>
                  </pic:spPr>
                </pic:pic>
              </a:graphicData>
            </a:graphic>
          </wp:inline>
        </w:drawing>
      </w:r>
    </w:p>
    <w:p w:rsidR="005D65A6" w:rsidRDefault="005D65A6" w:rsidP="005D65A6">
      <w:pPr>
        <w:jc w:val="center"/>
        <w:rPr>
          <w:sz w:val="20"/>
        </w:rPr>
      </w:pPr>
    </w:p>
    <w:p w:rsidR="005D65A6" w:rsidRDefault="005D65A6" w:rsidP="005D65A6">
      <w:pPr>
        <w:jc w:val="center"/>
        <w:rPr>
          <w:sz w:val="20"/>
        </w:rPr>
      </w:pPr>
    </w:p>
    <w:p w:rsidR="005D65A6" w:rsidRDefault="005D65A6" w:rsidP="005D65A6">
      <w:pPr>
        <w:jc w:val="center"/>
        <w:rPr>
          <w:sz w:val="20"/>
        </w:rPr>
      </w:pPr>
    </w:p>
    <w:p w:rsidR="005D65A6" w:rsidRDefault="005D65A6" w:rsidP="005D65A6">
      <w:pPr>
        <w:jc w:val="center"/>
        <w:rPr>
          <w:sz w:val="20"/>
        </w:rPr>
      </w:pPr>
    </w:p>
    <w:p w:rsidR="005D65A6" w:rsidRDefault="005D65A6" w:rsidP="005D65A6">
      <w:pPr>
        <w:jc w:val="center"/>
        <w:rPr>
          <w:sz w:val="20"/>
        </w:rPr>
      </w:pPr>
    </w:p>
    <w:p w:rsidR="005D65A6" w:rsidRPr="00E27142" w:rsidRDefault="005D65A6" w:rsidP="005D65A6">
      <w:pPr>
        <w:jc w:val="center"/>
        <w:rPr>
          <w:b/>
          <w:sz w:val="28"/>
          <w:szCs w:val="28"/>
          <w:u w:val="single"/>
        </w:rPr>
      </w:pPr>
      <w:r>
        <w:rPr>
          <w:b/>
          <w:sz w:val="28"/>
          <w:szCs w:val="28"/>
          <w:u w:val="single"/>
        </w:rPr>
        <w:lastRenderedPageBreak/>
        <w:t>PREI</w:t>
      </w:r>
      <w:r w:rsidRPr="00E27142">
        <w:rPr>
          <w:b/>
          <w:sz w:val="28"/>
          <w:szCs w:val="28"/>
          <w:u w:val="single"/>
        </w:rPr>
        <w:t xml:space="preserve">ZKUS ZNANJA TEORIJE ZA </w:t>
      </w:r>
      <w:r>
        <w:rPr>
          <w:b/>
          <w:sz w:val="28"/>
          <w:szCs w:val="28"/>
          <w:u w:val="single"/>
        </w:rPr>
        <w:t xml:space="preserve">ZLATO </w:t>
      </w:r>
      <w:r w:rsidRPr="00E27142">
        <w:rPr>
          <w:b/>
          <w:sz w:val="28"/>
          <w:szCs w:val="28"/>
          <w:u w:val="single"/>
        </w:rPr>
        <w:t>ŠPORTNO ZNAČKO KRPAN</w:t>
      </w:r>
    </w:p>
    <w:p w:rsidR="005D65A6" w:rsidRDefault="005D65A6" w:rsidP="005D65A6">
      <w:pPr>
        <w:rPr>
          <w:sz w:val="28"/>
          <w:szCs w:val="28"/>
        </w:rPr>
      </w:pPr>
    </w:p>
    <w:p w:rsidR="005D65A6" w:rsidRPr="00E27142" w:rsidRDefault="005D65A6" w:rsidP="005D65A6">
      <w:pPr>
        <w:rPr>
          <w:sz w:val="28"/>
          <w:szCs w:val="28"/>
        </w:rPr>
      </w:pPr>
      <w:r w:rsidRPr="00E27142">
        <w:rPr>
          <w:sz w:val="28"/>
          <w:szCs w:val="28"/>
        </w:rPr>
        <w:t>Ime in priimek:</w:t>
      </w:r>
    </w:p>
    <w:p w:rsidR="005D65A6" w:rsidRPr="002A0954" w:rsidRDefault="005D65A6" w:rsidP="005D65A6">
      <w:pPr>
        <w:rPr>
          <w:sz w:val="28"/>
          <w:szCs w:val="28"/>
        </w:rPr>
      </w:pPr>
      <w:r w:rsidRPr="00E27142">
        <w:rPr>
          <w:sz w:val="28"/>
          <w:szCs w:val="28"/>
        </w:rPr>
        <w:t>Možno število točk:</w:t>
      </w:r>
      <w:r>
        <w:rPr>
          <w:sz w:val="28"/>
          <w:szCs w:val="28"/>
        </w:rPr>
        <w:t xml:space="preserve"> </w:t>
      </w:r>
      <w:r>
        <w:rPr>
          <w:b/>
          <w:sz w:val="28"/>
          <w:szCs w:val="28"/>
        </w:rPr>
        <w:t>20</w:t>
      </w:r>
    </w:p>
    <w:p w:rsidR="005D65A6" w:rsidRPr="00E27142" w:rsidRDefault="005D65A6" w:rsidP="005D65A6">
      <w:pPr>
        <w:rPr>
          <w:sz w:val="28"/>
          <w:szCs w:val="28"/>
        </w:rPr>
      </w:pPr>
      <w:r w:rsidRPr="00E27142">
        <w:rPr>
          <w:sz w:val="28"/>
          <w:szCs w:val="28"/>
        </w:rPr>
        <w:t>Zbrano število točk:</w:t>
      </w:r>
    </w:p>
    <w:p w:rsidR="005D65A6" w:rsidRPr="00E27142" w:rsidRDefault="005D65A6" w:rsidP="005D65A6">
      <w:pPr>
        <w:jc w:val="center"/>
        <w:rPr>
          <w:sz w:val="28"/>
          <w:szCs w:val="28"/>
        </w:rPr>
      </w:pPr>
    </w:p>
    <w:p w:rsidR="005D65A6" w:rsidRPr="00EF6F60" w:rsidRDefault="005D65A6" w:rsidP="005D65A6"/>
    <w:p w:rsidR="005D65A6" w:rsidRDefault="005D65A6" w:rsidP="005D65A6">
      <w:pPr>
        <w:jc w:val="both"/>
      </w:pPr>
      <w:r>
        <w:t xml:space="preserve">TEORIJA: Pomen gibanja oziroma športa za razvoj otroka in mladega človeka ter za poznejše </w:t>
      </w:r>
    </w:p>
    <w:p w:rsidR="005D65A6" w:rsidRDefault="005D65A6" w:rsidP="005D65A6">
      <w:pPr>
        <w:jc w:val="both"/>
      </w:pPr>
      <w:r>
        <w:t xml:space="preserve">                   polno in zdravo življenje odraslih</w:t>
      </w:r>
    </w:p>
    <w:p w:rsidR="005D65A6" w:rsidRDefault="005D65A6" w:rsidP="005D65A6">
      <w:pPr>
        <w:jc w:val="both"/>
      </w:pPr>
      <w:r>
        <w:t xml:space="preserve">                   Vaje za krepitev pomembnejših mišičnih skupin </w:t>
      </w:r>
    </w:p>
    <w:p w:rsidR="005D65A6" w:rsidRDefault="005D65A6" w:rsidP="005D65A6">
      <w:pPr>
        <w:jc w:val="both"/>
      </w:pPr>
      <w:r>
        <w:t>Počasi in podrobno preberi vprašanja in navodila. Na koncu še enkrat preveri odgovore. Želim ti veliko uspeha!</w:t>
      </w:r>
    </w:p>
    <w:p w:rsidR="005D65A6" w:rsidRDefault="005D65A6" w:rsidP="005D65A6">
      <w:pPr>
        <w:jc w:val="both"/>
      </w:pPr>
    </w:p>
    <w:p w:rsidR="005D65A6" w:rsidRPr="003F2888" w:rsidRDefault="005D65A6" w:rsidP="005D65A6">
      <w:pPr>
        <w:jc w:val="both"/>
        <w:rPr>
          <w:b/>
        </w:rPr>
      </w:pPr>
      <w:r w:rsidRPr="003F2888">
        <w:rPr>
          <w:b/>
        </w:rPr>
        <w:t xml:space="preserve">1. Človek je </w:t>
      </w:r>
      <w:proofErr w:type="spellStart"/>
      <w:r w:rsidRPr="003F2888">
        <w:rPr>
          <w:b/>
        </w:rPr>
        <w:t>bio</w:t>
      </w:r>
      <w:proofErr w:type="spellEnd"/>
      <w:r w:rsidRPr="003F2888">
        <w:rPr>
          <w:b/>
        </w:rPr>
        <w:t xml:space="preserve"> – psiho – socialno bitje. Tudi otrok za svoj razvoj potrebuje dovolj spodbud na vseh treh področjih. Za najboljši razvoj mora biti mlad človek, (obkroži tri odgovore):</w:t>
      </w:r>
    </w:p>
    <w:p w:rsidR="005D65A6" w:rsidRDefault="005D65A6" w:rsidP="005D65A6">
      <w:pPr>
        <w:jc w:val="both"/>
      </w:pPr>
    </w:p>
    <w:p w:rsidR="005D65A6" w:rsidRDefault="005D65A6" w:rsidP="005D65A6">
      <w:pPr>
        <w:jc w:val="both"/>
      </w:pP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5437505</wp:posOffset>
                </wp:positionH>
                <wp:positionV relativeFrom="paragraph">
                  <wp:posOffset>77470</wp:posOffset>
                </wp:positionV>
                <wp:extent cx="342900" cy="342900"/>
                <wp:effectExtent l="13335" t="6350" r="5715" b="1270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C60F19" w:rsidRDefault="005D65A6" w:rsidP="005D65A6">
                            <w:pPr>
                              <w:jc w:val="center"/>
                              <w:rPr>
                                <w:sz w:val="36"/>
                                <w:szCs w:val="36"/>
                              </w:rPr>
                            </w:pPr>
                            <w:r w:rsidRPr="00C60F19">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9" o:spid="_x0000_s1026" type="#_x0000_t202" style="position:absolute;left:0;text-align:left;margin-left:428.15pt;margin-top:6.1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">
                <v:textbox>
                  <w:txbxContent>
                    <w:p w:rsidR="005D65A6" w:rsidRPr="00C60F19" w:rsidRDefault="005D65A6" w:rsidP="005D65A6">
                      <w:pPr>
                        <w:jc w:val="center"/>
                        <w:rPr>
                          <w:sz w:val="36"/>
                          <w:szCs w:val="36"/>
                        </w:rPr>
                      </w:pPr>
                      <w:r w:rsidRPr="00C60F19">
                        <w:rPr>
                          <w:sz w:val="36"/>
                          <w:szCs w:val="36"/>
                        </w:rPr>
                        <w:t>3</w:t>
                      </w:r>
                    </w:p>
                  </w:txbxContent>
                </v:textbox>
              </v:shape>
            </w:pict>
          </mc:Fallback>
        </mc:AlternateContent>
      </w:r>
      <w:r>
        <w:t>a) gibalno (telesno in športno) dejaven,</w:t>
      </w:r>
    </w:p>
    <w:p w:rsidR="005D65A6" w:rsidRDefault="005D65A6" w:rsidP="005D65A6">
      <w:pPr>
        <w:jc w:val="both"/>
      </w:pPr>
      <w:r>
        <w:t>b) gledati televizijo 5 ur na dan,</w:t>
      </w:r>
    </w:p>
    <w:p w:rsidR="005D65A6" w:rsidRDefault="005D65A6" w:rsidP="005D65A6">
      <w:pPr>
        <w:jc w:val="both"/>
      </w:pPr>
      <w:r>
        <w:t>c) kaditi cigarete,</w:t>
      </w:r>
    </w:p>
    <w:p w:rsidR="005D65A6" w:rsidRDefault="005D65A6" w:rsidP="005D65A6">
      <w:pPr>
        <w:jc w:val="both"/>
      </w:pPr>
      <w:r>
        <w:t>d) biti umsko dejaven,</w:t>
      </w:r>
    </w:p>
    <w:p w:rsidR="005D65A6" w:rsidRDefault="005D65A6" w:rsidP="005D65A6">
      <w:pPr>
        <w:jc w:val="both"/>
      </w:pPr>
      <w:r>
        <w:t>e) igrati računalniške igrice,</w:t>
      </w:r>
    </w:p>
    <w:p w:rsidR="005D65A6" w:rsidRDefault="005D65A6" w:rsidP="005D65A6">
      <w:pPr>
        <w:jc w:val="both"/>
      </w:pPr>
      <w:r>
        <w:t>f) živeti v družbi vrstnikov,</w:t>
      </w:r>
    </w:p>
    <w:p w:rsidR="005D65A6" w:rsidRDefault="005D65A6" w:rsidP="005D65A6">
      <w:pPr>
        <w:jc w:val="both"/>
      </w:pPr>
      <w:r>
        <w:t>g) imeti žepnino.</w:t>
      </w:r>
    </w:p>
    <w:p w:rsidR="005D65A6" w:rsidRDefault="005D65A6" w:rsidP="005D65A6">
      <w:pPr>
        <w:jc w:val="both"/>
      </w:pPr>
    </w:p>
    <w:p w:rsidR="005D65A6" w:rsidRPr="003F2888" w:rsidRDefault="005D65A6" w:rsidP="005D65A6">
      <w:pPr>
        <w:jc w:val="both"/>
        <w:rPr>
          <w:b/>
        </w:rPr>
      </w:pPr>
      <w:r w:rsidRPr="003F2888">
        <w:rPr>
          <w:b/>
        </w:rPr>
        <w:t>2. Dejavniki tveganja so nezdrave stvari, ki jih počne človek in z njimi tvega, da ogrozi svoje zdravje ali celo življenje. Zdravniki med največje dejavnike tveganja prištevajo:</w:t>
      </w:r>
    </w:p>
    <w:p w:rsidR="005D65A6" w:rsidRDefault="005D65A6" w:rsidP="005D65A6">
      <w:pPr>
        <w:jc w:val="both"/>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5437505</wp:posOffset>
                </wp:positionH>
                <wp:positionV relativeFrom="paragraph">
                  <wp:posOffset>154305</wp:posOffset>
                </wp:positionV>
                <wp:extent cx="342900" cy="342900"/>
                <wp:effectExtent l="13335" t="6985" r="5715" b="12065"/>
                <wp:wrapNone/>
                <wp:docPr id="18" name="Polje z besedilom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3F191F" w:rsidRDefault="005D65A6" w:rsidP="005D65A6">
                            <w:pPr>
                              <w:jc w:val="center"/>
                              <w:rPr>
                                <w:sz w:val="36"/>
                                <w:szCs w:val="36"/>
                              </w:rPr>
                            </w:pPr>
                            <w:r w:rsidRPr="003F191F">
                              <w:rPr>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8" o:spid="_x0000_s1027" type="#_x0000_t202" style="position:absolute;left:0;text-align:left;margin-left:428.15pt;margin-top:12.1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">
                <v:textbox>
                  <w:txbxContent>
                    <w:p w:rsidR="005D65A6" w:rsidRPr="003F191F" w:rsidRDefault="005D65A6" w:rsidP="005D65A6">
                      <w:pPr>
                        <w:jc w:val="center"/>
                        <w:rPr>
                          <w:sz w:val="36"/>
                          <w:szCs w:val="36"/>
                        </w:rPr>
                      </w:pPr>
                      <w:r w:rsidRPr="003F191F">
                        <w:rPr>
                          <w:sz w:val="36"/>
                          <w:szCs w:val="36"/>
                        </w:rPr>
                        <w:t>4</w:t>
                      </w:r>
                    </w:p>
                  </w:txbxContent>
                </v:textbox>
              </v:shape>
            </w:pict>
          </mc:Fallback>
        </mc:AlternateContent>
      </w:r>
    </w:p>
    <w:p w:rsidR="005D65A6" w:rsidRDefault="005D65A6" w:rsidP="005D65A6">
      <w:pPr>
        <w:jc w:val="both"/>
      </w:pPr>
      <w:r>
        <w:t>a)</w:t>
      </w:r>
    </w:p>
    <w:p w:rsidR="005D65A6" w:rsidRDefault="005D65A6" w:rsidP="005D65A6">
      <w:pPr>
        <w:jc w:val="both"/>
      </w:pPr>
      <w:r>
        <w:t>b)</w:t>
      </w:r>
    </w:p>
    <w:p w:rsidR="005D65A6" w:rsidRDefault="005D65A6" w:rsidP="005D65A6">
      <w:pPr>
        <w:jc w:val="both"/>
      </w:pPr>
      <w:r>
        <w:t>c)</w:t>
      </w:r>
    </w:p>
    <w:p w:rsidR="005D65A6" w:rsidRDefault="005D65A6" w:rsidP="005D65A6">
      <w:pPr>
        <w:jc w:val="both"/>
      </w:pPr>
      <w:r>
        <w:t>d)</w:t>
      </w:r>
    </w:p>
    <w:p w:rsidR="005D65A6" w:rsidRDefault="005D65A6" w:rsidP="005D65A6">
      <w:pPr>
        <w:jc w:val="both"/>
      </w:pPr>
    </w:p>
    <w:p w:rsidR="005D65A6" w:rsidRPr="003F2888" w:rsidRDefault="005D65A6" w:rsidP="005D65A6">
      <w:pPr>
        <w:jc w:val="both"/>
        <w:rPr>
          <w:b/>
        </w:rPr>
      </w:pPr>
      <w:r w:rsidRPr="003F2888">
        <w:rPr>
          <w:b/>
        </w:rPr>
        <w:t>3. Kakšen je namen šolske športne vzgoje? Izmed naštetih odgovorov izberi dva.</w:t>
      </w:r>
    </w:p>
    <w:p w:rsidR="005D65A6" w:rsidRDefault="005D65A6" w:rsidP="005D65A6">
      <w:pPr>
        <w:jc w:val="both"/>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5437505</wp:posOffset>
                </wp:positionH>
                <wp:positionV relativeFrom="paragraph">
                  <wp:posOffset>70485</wp:posOffset>
                </wp:positionV>
                <wp:extent cx="342900" cy="342900"/>
                <wp:effectExtent l="13335" t="6985" r="5715" b="12065"/>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3F191F" w:rsidRDefault="005D65A6" w:rsidP="005D65A6">
                            <w:pPr>
                              <w:jc w:val="center"/>
                              <w:rPr>
                                <w:sz w:val="36"/>
                                <w:szCs w:val="36"/>
                              </w:rPr>
                            </w:pPr>
                            <w:r>
                              <w:rPr>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7" o:spid="_x0000_s1028" type="#_x0000_t202" style="position:absolute;left:0;text-align:left;margin-left:428.15pt;margin-top:5.5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">
                <v:textbox>
                  <w:txbxContent>
                    <w:p w:rsidR="005D65A6" w:rsidRPr="003F191F" w:rsidRDefault="005D65A6" w:rsidP="005D65A6">
                      <w:pPr>
                        <w:jc w:val="center"/>
                        <w:rPr>
                          <w:sz w:val="36"/>
                          <w:szCs w:val="36"/>
                        </w:rPr>
                      </w:pPr>
                      <w:r>
                        <w:rPr>
                          <w:sz w:val="36"/>
                          <w:szCs w:val="36"/>
                        </w:rPr>
                        <w:t>2</w:t>
                      </w:r>
                    </w:p>
                  </w:txbxContent>
                </v:textbox>
              </v:shape>
            </w:pict>
          </mc:Fallback>
        </mc:AlternateContent>
      </w:r>
    </w:p>
    <w:p w:rsidR="005D65A6" w:rsidRDefault="005D65A6" w:rsidP="005D65A6">
      <w:pPr>
        <w:jc w:val="both"/>
      </w:pPr>
      <w:r>
        <w:t>a) hoditi na tekmovanja,</w:t>
      </w:r>
    </w:p>
    <w:p w:rsidR="005D65A6" w:rsidRDefault="005D65A6" w:rsidP="005D65A6">
      <w:pPr>
        <w:jc w:val="both"/>
      </w:pPr>
      <w:r>
        <w:t>b) odkriti učencem različne športne dejavnosti z namenom, da bodo katero vzljubili,</w:t>
      </w:r>
    </w:p>
    <w:p w:rsidR="005D65A6" w:rsidRDefault="005D65A6" w:rsidP="005D65A6">
      <w:pPr>
        <w:jc w:val="both"/>
      </w:pPr>
      <w:r>
        <w:t>c)  tekmovati za oceno in športnika razreda in šole,</w:t>
      </w:r>
    </w:p>
    <w:p w:rsidR="005D65A6" w:rsidRDefault="005D65A6" w:rsidP="005D65A6">
      <w:pPr>
        <w:jc w:val="both"/>
      </w:pPr>
      <w:r>
        <w:t>d) omogočiti učencem dovolj gibanja.</w:t>
      </w:r>
    </w:p>
    <w:p w:rsidR="005D65A6" w:rsidRDefault="005D65A6" w:rsidP="005D65A6">
      <w:pPr>
        <w:jc w:val="both"/>
      </w:pPr>
    </w:p>
    <w:p w:rsidR="005D65A6" w:rsidRDefault="005D65A6" w:rsidP="005D65A6">
      <w:pPr>
        <w:jc w:val="both"/>
        <w:rPr>
          <w:b/>
        </w:rPr>
      </w:pPr>
    </w:p>
    <w:p w:rsidR="005D65A6" w:rsidRDefault="005D65A6" w:rsidP="005D65A6">
      <w:pPr>
        <w:jc w:val="both"/>
        <w:rPr>
          <w:b/>
        </w:rPr>
      </w:pPr>
    </w:p>
    <w:p w:rsidR="005D65A6" w:rsidRDefault="005D65A6" w:rsidP="005D65A6">
      <w:pPr>
        <w:jc w:val="both"/>
        <w:rPr>
          <w:b/>
        </w:rPr>
      </w:pPr>
    </w:p>
    <w:p w:rsidR="005D65A6" w:rsidRPr="003F2888" w:rsidRDefault="005D65A6" w:rsidP="005D65A6">
      <w:pPr>
        <w:jc w:val="both"/>
        <w:rPr>
          <w:b/>
        </w:rPr>
      </w:pPr>
      <w:r w:rsidRPr="003F2888">
        <w:rPr>
          <w:b/>
        </w:rPr>
        <w:t>4. Izmed naštetih odgovorov izberi pet, ki pomenijo g</w:t>
      </w:r>
      <w:r>
        <w:rPr>
          <w:b/>
        </w:rPr>
        <w:t>ibalne sposobnosti. Pravilne od</w:t>
      </w:r>
      <w:r w:rsidRPr="003F2888">
        <w:rPr>
          <w:b/>
        </w:rPr>
        <w:t>govore obkroži.</w:t>
      </w:r>
    </w:p>
    <w:p w:rsidR="005D65A6" w:rsidRDefault="005D65A6" w:rsidP="005D65A6">
      <w:pPr>
        <w:jc w:val="both"/>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5437505</wp:posOffset>
                </wp:positionH>
                <wp:positionV relativeFrom="paragraph">
                  <wp:posOffset>154305</wp:posOffset>
                </wp:positionV>
                <wp:extent cx="342900" cy="342900"/>
                <wp:effectExtent l="13335" t="5715" r="5715" b="13335"/>
                <wp:wrapNone/>
                <wp:docPr id="16" name="Polje z besedilom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3F191F" w:rsidRDefault="005D65A6" w:rsidP="005D65A6">
                            <w:pPr>
                              <w:jc w:val="center"/>
                              <w:rPr>
                                <w:sz w:val="36"/>
                                <w:szCs w:val="36"/>
                              </w:rPr>
                            </w:pPr>
                            <w:r>
                              <w:rPr>
                                <w:sz w:val="36"/>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6" o:spid="_x0000_s1029" type="#_x0000_t202" style="position:absolute;left:0;text-align:left;margin-left:428.15pt;margin-top:12.1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">
                <v:textbox>
                  <w:txbxContent>
                    <w:p w:rsidR="005D65A6" w:rsidRPr="003F191F" w:rsidRDefault="005D65A6" w:rsidP="005D65A6">
                      <w:pPr>
                        <w:jc w:val="center"/>
                        <w:rPr>
                          <w:sz w:val="36"/>
                          <w:szCs w:val="36"/>
                        </w:rPr>
                      </w:pPr>
                      <w:r>
                        <w:rPr>
                          <w:sz w:val="36"/>
                          <w:szCs w:val="36"/>
                        </w:rPr>
                        <w:t>5</w:t>
                      </w:r>
                    </w:p>
                  </w:txbxContent>
                </v:textbox>
              </v:shape>
            </w:pict>
          </mc:Fallback>
        </mc:AlternateContent>
      </w:r>
    </w:p>
    <w:p w:rsidR="005D65A6" w:rsidRDefault="005D65A6" w:rsidP="005D65A6">
      <w:pPr>
        <w:jc w:val="both"/>
      </w:pPr>
      <w:r>
        <w:t>a) moč,</w:t>
      </w:r>
    </w:p>
    <w:p w:rsidR="005D65A6" w:rsidRDefault="005D65A6" w:rsidP="005D65A6">
      <w:pPr>
        <w:jc w:val="both"/>
      </w:pPr>
      <w:r>
        <w:t>b) pametnost,</w:t>
      </w:r>
    </w:p>
    <w:p w:rsidR="005D65A6" w:rsidRDefault="005D65A6" w:rsidP="005D65A6">
      <w:pPr>
        <w:jc w:val="both"/>
      </w:pPr>
      <w:r>
        <w:t>c) hitrost,</w:t>
      </w:r>
    </w:p>
    <w:p w:rsidR="005D65A6" w:rsidRDefault="005D65A6" w:rsidP="005D65A6">
      <w:pPr>
        <w:jc w:val="both"/>
      </w:pPr>
      <w:r>
        <w:t>d) spretnost,</w:t>
      </w:r>
    </w:p>
    <w:p w:rsidR="005D65A6" w:rsidRDefault="005D65A6" w:rsidP="005D65A6">
      <w:pPr>
        <w:jc w:val="both"/>
      </w:pPr>
      <w:r>
        <w:t>e) ravnotežje,</w:t>
      </w:r>
    </w:p>
    <w:p w:rsidR="005D65A6" w:rsidRDefault="005D65A6" w:rsidP="005D65A6">
      <w:pPr>
        <w:jc w:val="both"/>
      </w:pPr>
      <w:r>
        <w:t>f) telesna višina,</w:t>
      </w:r>
    </w:p>
    <w:p w:rsidR="005D65A6" w:rsidRDefault="005D65A6" w:rsidP="005D65A6">
      <w:pPr>
        <w:jc w:val="both"/>
      </w:pPr>
      <w:r>
        <w:t>g) zadeti koši pri igri košarke</w:t>
      </w:r>
    </w:p>
    <w:p w:rsidR="005D65A6" w:rsidRDefault="005D65A6" w:rsidP="005D65A6">
      <w:pPr>
        <w:jc w:val="both"/>
      </w:pPr>
      <w:r>
        <w:t>h) gibljivost.</w:t>
      </w:r>
    </w:p>
    <w:p w:rsidR="005D65A6" w:rsidRDefault="005D65A6" w:rsidP="005D65A6">
      <w:pPr>
        <w:jc w:val="both"/>
      </w:pPr>
      <w:r>
        <w:t xml:space="preserve"> </w:t>
      </w:r>
    </w:p>
    <w:p w:rsidR="005D65A6" w:rsidRPr="003F2888" w:rsidRDefault="005D65A6" w:rsidP="005D65A6">
      <w:pPr>
        <w:jc w:val="both"/>
        <w:rPr>
          <w:b/>
        </w:rPr>
      </w:pPr>
      <w:r w:rsidRPr="003F2888">
        <w:rPr>
          <w:b/>
          <w:noProof/>
          <w:lang w:eastAsia="sl-SI"/>
        </w:rPr>
        <mc:AlternateContent>
          <mc:Choice Requires="wps">
            <w:drawing>
              <wp:anchor distT="0" distB="0" distL="114300" distR="114300" simplePos="0" relativeHeight="251663360" behindDoc="0" locked="0" layoutInCell="1" allowOverlap="1">
                <wp:simplePos x="0" y="0"/>
                <wp:positionH relativeFrom="column">
                  <wp:posOffset>5437505</wp:posOffset>
                </wp:positionH>
                <wp:positionV relativeFrom="paragraph">
                  <wp:posOffset>-374650</wp:posOffset>
                </wp:positionV>
                <wp:extent cx="342900" cy="342900"/>
                <wp:effectExtent l="13335" t="10160" r="5715" b="8890"/>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3F191F" w:rsidRDefault="005D65A6" w:rsidP="005D65A6">
                            <w:pPr>
                              <w:jc w:val="center"/>
                              <w:rPr>
                                <w:sz w:val="36"/>
                                <w:szCs w:val="36"/>
                              </w:rPr>
                            </w:pP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5" o:spid="_x0000_s1030" type="#_x0000_t202" style="position:absolute;left:0;text-align:left;margin-left:428.15pt;margin-top:-29.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">
                <v:textbox>
                  <w:txbxContent>
                    <w:p w:rsidR="005D65A6" w:rsidRPr="003F191F" w:rsidRDefault="005D65A6" w:rsidP="005D65A6">
                      <w:pPr>
                        <w:jc w:val="center"/>
                        <w:rPr>
                          <w:sz w:val="36"/>
                          <w:szCs w:val="36"/>
                        </w:rPr>
                      </w:pPr>
                      <w:r>
                        <w:rPr>
                          <w:sz w:val="36"/>
                          <w:szCs w:val="36"/>
                        </w:rPr>
                        <w:t>3</w:t>
                      </w:r>
                    </w:p>
                  </w:txbxContent>
                </v:textbox>
              </v:shape>
            </w:pict>
          </mc:Fallback>
        </mc:AlternateContent>
      </w:r>
      <w:r w:rsidRPr="003F2888">
        <w:rPr>
          <w:b/>
        </w:rPr>
        <w:t>5. Kje in kako si izmerimo srčni utrip? Odgovore napiši na črte. Nato si sam izmeri srčni utrip in dobljeno število vpiši v zadnjo vrstico.</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5437505</wp:posOffset>
                </wp:positionH>
                <wp:positionV relativeFrom="paragraph">
                  <wp:posOffset>52070</wp:posOffset>
                </wp:positionV>
                <wp:extent cx="342900" cy="342900"/>
                <wp:effectExtent l="13335" t="10160" r="5715" b="8890"/>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3F191F" w:rsidRDefault="005D65A6" w:rsidP="005D65A6">
                            <w:pPr>
                              <w:jc w:val="center"/>
                              <w:rPr>
                                <w:sz w:val="36"/>
                                <w:szCs w:val="36"/>
                              </w:rPr>
                            </w:pPr>
                            <w:r>
                              <w:rPr>
                                <w:sz w:val="36"/>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4" o:spid="_x0000_s1031" type="#_x0000_t202" style="position:absolute;left:0;text-align:left;margin-left:428.15pt;margin-top:4.1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">
                <v:textbox>
                  <w:txbxContent>
                    <w:p w:rsidR="005D65A6" w:rsidRPr="003F191F" w:rsidRDefault="005D65A6" w:rsidP="005D65A6">
                      <w:pPr>
                        <w:jc w:val="center"/>
                        <w:rPr>
                          <w:sz w:val="36"/>
                          <w:szCs w:val="36"/>
                        </w:rPr>
                      </w:pPr>
                      <w:r>
                        <w:rPr>
                          <w:sz w:val="36"/>
                          <w:szCs w:val="36"/>
                        </w:rPr>
                        <w:t>2</w:t>
                      </w:r>
                    </w:p>
                  </w:txbxContent>
                </v:textbox>
              </v:shape>
            </w:pict>
          </mc:Fallback>
        </mc:AlternateContent>
      </w:r>
    </w:p>
    <w:p w:rsidR="005D65A6" w:rsidRPr="003F2888" w:rsidRDefault="005D65A6" w:rsidP="005D65A6">
      <w:pPr>
        <w:jc w:val="both"/>
        <w:rPr>
          <w:b/>
        </w:rPr>
      </w:pPr>
      <w:r w:rsidRPr="003F2888">
        <w:rPr>
          <w:b/>
        </w:rPr>
        <w:lastRenderedPageBreak/>
        <w:t>6. Na kratko opiši, kdaj se mišica krepi! Odgovore napiši na črto.</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r>
        <w:t>___________________________________________________________________________</w:t>
      </w:r>
    </w:p>
    <w:p w:rsidR="005D65A6" w:rsidRDefault="005D65A6" w:rsidP="005D65A6">
      <w:pPr>
        <w:jc w:val="both"/>
      </w:pPr>
    </w:p>
    <w:p w:rsidR="005D65A6" w:rsidRDefault="005D65A6" w:rsidP="005D65A6">
      <w:pPr>
        <w:jc w:val="both"/>
        <w:rPr>
          <w:b/>
        </w:rPr>
      </w:pPr>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5437505</wp:posOffset>
                </wp:positionH>
                <wp:positionV relativeFrom="paragraph">
                  <wp:posOffset>13970</wp:posOffset>
                </wp:positionV>
                <wp:extent cx="342900" cy="342900"/>
                <wp:effectExtent l="13335" t="5715" r="5715" b="13335"/>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D65A6" w:rsidRPr="003F191F" w:rsidRDefault="005D65A6" w:rsidP="005D65A6">
                            <w:pPr>
                              <w:jc w:val="center"/>
                              <w:rPr>
                                <w:sz w:val="36"/>
                                <w:szCs w:val="36"/>
                              </w:rPr>
                            </w:pPr>
                            <w:r>
                              <w:rPr>
                                <w:sz w:val="36"/>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0" o:spid="_x0000_s1032" type="#_x0000_t202" style="position:absolute;left:0;text-align:left;margin-left:428.15pt;margin-top:1.1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">
                <v:textbox>
                  <w:txbxContent>
                    <w:p w:rsidR="005D65A6" w:rsidRPr="003F191F" w:rsidRDefault="005D65A6" w:rsidP="005D65A6">
                      <w:pPr>
                        <w:jc w:val="center"/>
                        <w:rPr>
                          <w:sz w:val="36"/>
                          <w:szCs w:val="36"/>
                        </w:rPr>
                      </w:pPr>
                      <w:r>
                        <w:rPr>
                          <w:sz w:val="36"/>
                          <w:szCs w:val="36"/>
                        </w:rPr>
                        <w:t>3</w:t>
                      </w:r>
                    </w:p>
                  </w:txbxContent>
                </v:textbox>
              </v:shape>
            </w:pict>
          </mc:Fallback>
        </mc:AlternateContent>
      </w:r>
      <w:r w:rsidRPr="003F2888">
        <w:rPr>
          <w:b/>
        </w:rPr>
        <w:t>7. Katere mišice krepimo z naslednjimi vajami? S črtami poveži mišice in vaje.</w:t>
      </w:r>
    </w:p>
    <w:p w:rsidR="005D65A6" w:rsidRDefault="005D65A6" w:rsidP="005D65A6">
      <w:pPr>
        <w:jc w:val="both"/>
        <w:rPr>
          <w:b/>
        </w:rPr>
      </w:pPr>
    </w:p>
    <w:p w:rsidR="005D65A6" w:rsidRPr="003F2888" w:rsidRDefault="005D65A6" w:rsidP="005D65A6">
      <w:pPr>
        <w:jc w:val="both"/>
        <w:rPr>
          <w:b/>
        </w:rPr>
      </w:pPr>
    </w:p>
    <w:tbl>
      <w:tblPr>
        <w:tblW w:w="0" w:type="auto"/>
        <w:tblLook w:val="01E0" w:firstRow="1" w:lastRow="1" w:firstColumn="1" w:lastColumn="1" w:noHBand="0" w:noVBand="0"/>
      </w:tblPr>
      <w:tblGrid>
        <w:gridCol w:w="4536"/>
        <w:gridCol w:w="4536"/>
      </w:tblGrid>
      <w:tr w:rsidR="005D65A6" w:rsidTr="00DE0622">
        <w:tc>
          <w:tcPr>
            <w:tcW w:w="4605" w:type="dxa"/>
            <w:shd w:val="clear" w:color="auto" w:fill="auto"/>
          </w:tcPr>
          <w:p w:rsidR="005D65A6" w:rsidRDefault="005D65A6" w:rsidP="00DE0622">
            <w:pPr>
              <w:jc w:val="both"/>
            </w:pPr>
            <w:r>
              <w:t xml:space="preserve">Mišice rok </w:t>
            </w:r>
            <w:r>
              <w:tab/>
              <w:t xml:space="preserve">      </w:t>
            </w:r>
            <w:r w:rsidRPr="00B84DF5">
              <w:sym w:font="Wingdings" w:char="F09F"/>
            </w:r>
          </w:p>
        </w:tc>
        <w:tc>
          <w:tcPr>
            <w:tcW w:w="4606" w:type="dxa"/>
            <w:shd w:val="clear" w:color="auto" w:fill="auto"/>
          </w:tcPr>
          <w:p w:rsidR="005D65A6" w:rsidRDefault="005D65A6" w:rsidP="00DE0622">
            <w:pPr>
              <w:jc w:val="both"/>
            </w:pPr>
            <w:r w:rsidRPr="00B84DF5">
              <w:sym w:font="Wingdings" w:char="F09F"/>
            </w:r>
            <w:r>
              <w:t xml:space="preserve">  Počepi</w:t>
            </w:r>
          </w:p>
          <w:p w:rsidR="005D65A6" w:rsidRDefault="005D65A6" w:rsidP="00DE0622">
            <w:pPr>
              <w:jc w:val="both"/>
            </w:pPr>
          </w:p>
        </w:tc>
      </w:tr>
      <w:tr w:rsidR="005D65A6" w:rsidTr="00DE0622">
        <w:tc>
          <w:tcPr>
            <w:tcW w:w="4605" w:type="dxa"/>
            <w:shd w:val="clear" w:color="auto" w:fill="auto"/>
          </w:tcPr>
          <w:p w:rsidR="005D65A6" w:rsidRDefault="005D65A6" w:rsidP="00DE0622">
            <w:pPr>
              <w:jc w:val="both"/>
            </w:pPr>
            <w:r>
              <w:t>Mišice nog</w:t>
            </w:r>
            <w:r>
              <w:tab/>
              <w:t xml:space="preserve">      </w:t>
            </w:r>
            <w:r w:rsidRPr="00B84DF5">
              <w:sym w:font="Wingdings" w:char="F09F"/>
            </w:r>
          </w:p>
        </w:tc>
        <w:tc>
          <w:tcPr>
            <w:tcW w:w="4606" w:type="dxa"/>
            <w:shd w:val="clear" w:color="auto" w:fill="auto"/>
          </w:tcPr>
          <w:p w:rsidR="005D65A6" w:rsidRDefault="005D65A6" w:rsidP="00DE0622">
            <w:pPr>
              <w:jc w:val="both"/>
            </w:pPr>
            <w:r w:rsidRPr="00B84DF5">
              <w:sym w:font="Wingdings" w:char="F09F"/>
            </w:r>
            <w:r>
              <w:t xml:space="preserve">  Sklece</w:t>
            </w:r>
          </w:p>
          <w:p w:rsidR="005D65A6" w:rsidRDefault="005D65A6" w:rsidP="00DE0622">
            <w:pPr>
              <w:jc w:val="both"/>
            </w:pPr>
          </w:p>
        </w:tc>
      </w:tr>
      <w:tr w:rsidR="005D65A6" w:rsidTr="00DE0622">
        <w:tc>
          <w:tcPr>
            <w:tcW w:w="4605" w:type="dxa"/>
            <w:shd w:val="clear" w:color="auto" w:fill="auto"/>
          </w:tcPr>
          <w:p w:rsidR="005D65A6" w:rsidRDefault="005D65A6" w:rsidP="00DE0622">
            <w:pPr>
              <w:jc w:val="both"/>
            </w:pPr>
            <w:r>
              <w:t xml:space="preserve">Trebušne mišice    </w:t>
            </w:r>
            <w:r w:rsidRPr="00B84DF5">
              <w:sym w:font="Wingdings" w:char="F09F"/>
            </w:r>
          </w:p>
        </w:tc>
        <w:tc>
          <w:tcPr>
            <w:tcW w:w="4606" w:type="dxa"/>
            <w:shd w:val="clear" w:color="auto" w:fill="auto"/>
          </w:tcPr>
          <w:p w:rsidR="005D65A6" w:rsidRDefault="005D65A6" w:rsidP="00DE0622">
            <w:pPr>
              <w:jc w:val="both"/>
            </w:pPr>
            <w:r w:rsidRPr="00B84DF5">
              <w:sym w:font="Wingdings" w:char="F09F"/>
            </w:r>
            <w:r>
              <w:t xml:space="preserve">  Dviganje trupa (v ležečem položaju)</w:t>
            </w:r>
          </w:p>
          <w:p w:rsidR="005D65A6" w:rsidRDefault="005D65A6" w:rsidP="00DE0622">
            <w:pPr>
              <w:jc w:val="both"/>
            </w:pPr>
          </w:p>
        </w:tc>
      </w:tr>
    </w:tbl>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5D65A6">
      <w:pPr>
        <w:jc w:val="both"/>
      </w:pPr>
    </w:p>
    <w:p w:rsidR="005D65A6" w:rsidRDefault="005D65A6" w:rsidP="00927C7B">
      <w:pPr>
        <w:rPr>
          <w:b/>
          <w:sz w:val="28"/>
          <w:szCs w:val="28"/>
        </w:rPr>
      </w:pPr>
    </w:p>
    <w:p w:rsidR="00126C61" w:rsidRDefault="00126C61" w:rsidP="00927C7B">
      <w:pPr>
        <w:rPr>
          <w:b/>
          <w:sz w:val="28"/>
          <w:szCs w:val="28"/>
        </w:rPr>
      </w:pPr>
    </w:p>
    <w:p w:rsidR="005D65A6" w:rsidRDefault="005D65A6" w:rsidP="005D65A6">
      <w:pPr>
        <w:rPr>
          <w:b/>
          <w:sz w:val="28"/>
          <w:szCs w:val="28"/>
        </w:rPr>
      </w:pPr>
      <w:r>
        <w:rPr>
          <w:b/>
          <w:sz w:val="28"/>
          <w:szCs w:val="28"/>
        </w:rPr>
        <w:lastRenderedPageBreak/>
        <w:t>9. URA</w:t>
      </w:r>
    </w:p>
    <w:p w:rsidR="00D62792" w:rsidRDefault="00D62792" w:rsidP="00D62792">
      <w:pPr>
        <w:rPr>
          <w:rFonts w:cstheme="minorHAnsi"/>
          <w:sz w:val="24"/>
          <w:szCs w:val="24"/>
        </w:rPr>
      </w:pPr>
      <w:r w:rsidRPr="00D62792">
        <w:rPr>
          <w:rFonts w:cstheme="minorHAnsi"/>
          <w:b/>
          <w:color w:val="1D2129"/>
          <w:sz w:val="24"/>
          <w:szCs w:val="24"/>
          <w:shd w:val="clear" w:color="auto" w:fill="FFFFFF"/>
        </w:rPr>
        <w:t>GIMNASTIČNE VAJE  DOMA</w:t>
      </w:r>
      <w:r>
        <w:rPr>
          <w:rFonts w:cstheme="minorHAnsi"/>
          <w:color w:val="1D2129"/>
          <w:sz w:val="24"/>
          <w:szCs w:val="24"/>
          <w:shd w:val="clear" w:color="auto" w:fill="FFFFFF"/>
        </w:rPr>
        <w:t xml:space="preserve"> - </w:t>
      </w:r>
      <w:r w:rsidRPr="00464A6C">
        <w:rPr>
          <w:rFonts w:cstheme="minorHAnsi"/>
          <w:color w:val="1D2129"/>
          <w:sz w:val="24"/>
          <w:szCs w:val="24"/>
          <w:shd w:val="clear" w:color="auto" w:fill="FFFFFF"/>
        </w:rPr>
        <w:t xml:space="preserve"> </w:t>
      </w:r>
      <w:proofErr w:type="spellStart"/>
      <w:r w:rsidRPr="00D62792">
        <w:rPr>
          <w:rFonts w:cstheme="minorHAnsi"/>
          <w:b/>
          <w:color w:val="1D2129"/>
          <w:sz w:val="24"/>
          <w:szCs w:val="24"/>
          <w:shd w:val="clear" w:color="auto" w:fill="FFFFFF"/>
        </w:rPr>
        <w:t>medvrstniško</w:t>
      </w:r>
      <w:proofErr w:type="spellEnd"/>
      <w:r w:rsidRPr="00D62792">
        <w:rPr>
          <w:rFonts w:cstheme="minorHAnsi"/>
          <w:b/>
          <w:color w:val="1D2129"/>
          <w:sz w:val="24"/>
          <w:szCs w:val="24"/>
          <w:shd w:val="clear" w:color="auto" w:fill="FFFFFF"/>
        </w:rPr>
        <w:t xml:space="preserve"> učenje je najboljša motivacija!</w:t>
      </w:r>
      <w:r w:rsidRPr="00D62792">
        <w:rPr>
          <w:rFonts w:cstheme="minorHAnsi"/>
          <w:b/>
          <w:sz w:val="24"/>
          <w:szCs w:val="24"/>
        </w:rPr>
        <w:t xml:space="preserve"> Veselo na delo!</w:t>
      </w:r>
    </w:p>
    <w:p w:rsidR="00D62792" w:rsidRPr="00464A6C" w:rsidRDefault="00D62792" w:rsidP="00D62792">
      <w:pPr>
        <w:rPr>
          <w:rFonts w:cstheme="minorHAnsi"/>
          <w:b/>
          <w:sz w:val="24"/>
          <w:szCs w:val="24"/>
        </w:rPr>
      </w:pPr>
    </w:p>
    <w:p w:rsidR="00D62792" w:rsidRDefault="00D62792" w:rsidP="00D62792">
      <w:pPr>
        <w:rPr>
          <w:b/>
          <w:sz w:val="28"/>
          <w:szCs w:val="28"/>
        </w:rPr>
      </w:pPr>
      <w:hyperlink r:id="rId10" w:history="1">
        <w:r>
          <w:rPr>
            <w:rStyle w:val="Hiperpovezava"/>
          </w:rPr>
          <w:t>https://video.arnes.si/portal/asset.zul?id=vQTNgUToUw8LyMvM5pYutbn1&amp;fbclid=IwAR17ipCXxrGs8iWQ0Lw41IBMf5BTM6XeT5GaEISgrqhOq0rL2YmY7KCSEpo</w:t>
        </w:r>
      </w:hyperlink>
    </w:p>
    <w:p w:rsidR="00D62792" w:rsidRDefault="00D62792" w:rsidP="005D65A6">
      <w:pPr>
        <w:rPr>
          <w:b/>
          <w:sz w:val="28"/>
          <w:szCs w:val="28"/>
        </w:rPr>
      </w:pPr>
      <w:bookmarkStart w:id="0" w:name="_GoBack"/>
      <w:bookmarkEnd w:id="0"/>
    </w:p>
    <w:p w:rsidR="00927C7B" w:rsidRDefault="005D65A6" w:rsidP="005D65A6">
      <w:pPr>
        <w:rPr>
          <w:sz w:val="28"/>
          <w:szCs w:val="28"/>
        </w:rPr>
      </w:pPr>
      <w:r w:rsidRPr="005D65A6">
        <w:rPr>
          <w:sz w:val="28"/>
          <w:szCs w:val="28"/>
        </w:rPr>
        <w:t>Tudi ta teden</w:t>
      </w:r>
      <w:r>
        <w:rPr>
          <w:b/>
          <w:sz w:val="28"/>
          <w:szCs w:val="28"/>
        </w:rPr>
        <w:t xml:space="preserve"> </w:t>
      </w:r>
      <w:r>
        <w:rPr>
          <w:sz w:val="28"/>
          <w:szCs w:val="28"/>
        </w:rPr>
        <w:t>vpisujte</w:t>
      </w:r>
      <w:r w:rsidR="00927C7B" w:rsidRPr="00BE0BB5">
        <w:rPr>
          <w:sz w:val="28"/>
          <w:szCs w:val="28"/>
        </w:rPr>
        <w:t xml:space="preserve"> vsako</w:t>
      </w:r>
      <w:r>
        <w:rPr>
          <w:sz w:val="28"/>
          <w:szCs w:val="28"/>
        </w:rPr>
        <w:t xml:space="preserve"> vašo</w:t>
      </w:r>
      <w:r w:rsidR="00927C7B" w:rsidRPr="00BE0BB5">
        <w:rPr>
          <w:sz w:val="28"/>
          <w:szCs w:val="28"/>
        </w:rPr>
        <w:t xml:space="preserve"> dejavnost</w:t>
      </w:r>
      <w:r>
        <w:rPr>
          <w:sz w:val="28"/>
          <w:szCs w:val="28"/>
        </w:rPr>
        <w:t xml:space="preserve"> v tabelo</w:t>
      </w:r>
      <w:r w:rsidR="00927C7B" w:rsidRPr="00BE0BB5">
        <w:rPr>
          <w:sz w:val="28"/>
          <w:szCs w:val="28"/>
        </w:rPr>
        <w:t xml:space="preserve"> (</w:t>
      </w:r>
      <w:r>
        <w:rPr>
          <w:sz w:val="28"/>
          <w:szCs w:val="28"/>
        </w:rPr>
        <w:t>tek, hoja, vadba z aplikacijo,</w:t>
      </w:r>
      <w:r w:rsidR="00FF6E6F">
        <w:rPr>
          <w:sz w:val="28"/>
          <w:szCs w:val="28"/>
        </w:rPr>
        <w:t xml:space="preserve"> </w:t>
      </w:r>
      <w:r w:rsidR="00927C7B">
        <w:rPr>
          <w:sz w:val="28"/>
          <w:szCs w:val="28"/>
        </w:rPr>
        <w:t xml:space="preserve">lahko </w:t>
      </w:r>
      <w:r w:rsidR="00927C7B" w:rsidRPr="00BE0BB5">
        <w:rPr>
          <w:sz w:val="28"/>
          <w:szCs w:val="28"/>
        </w:rPr>
        <w:t>tudi pospravljanje, pomoč pri delu okoli hiše, na vrtu,…).</w:t>
      </w:r>
      <w:r w:rsidR="00927C7B">
        <w:rPr>
          <w:sz w:val="28"/>
          <w:szCs w:val="28"/>
        </w:rPr>
        <w:t xml:space="preserve"> Izpolnjen dnevnik, fotografije vadb,</w:t>
      </w:r>
      <w:r>
        <w:rPr>
          <w:sz w:val="28"/>
          <w:szCs w:val="28"/>
        </w:rPr>
        <w:t xml:space="preserve"> pošlji</w:t>
      </w:r>
      <w:r w:rsidR="00927C7B">
        <w:rPr>
          <w:sz w:val="28"/>
          <w:szCs w:val="28"/>
        </w:rPr>
        <w:t>te:</w:t>
      </w:r>
    </w:p>
    <w:p w:rsidR="00927C7B" w:rsidRDefault="00D62792" w:rsidP="00927C7B">
      <w:pPr>
        <w:rPr>
          <w:sz w:val="28"/>
          <w:szCs w:val="28"/>
        </w:rPr>
      </w:pPr>
      <w:hyperlink r:id="rId11" w:history="1">
        <w:r w:rsidR="00927C7B" w:rsidRPr="008A130B">
          <w:rPr>
            <w:rStyle w:val="Hiperpovezava"/>
            <w:sz w:val="28"/>
            <w:szCs w:val="28"/>
          </w:rPr>
          <w:t>fajmut.natasa@os-mezica.si</w:t>
        </w:r>
      </w:hyperlink>
    </w:p>
    <w:p w:rsidR="00927C7B" w:rsidRDefault="00D62792" w:rsidP="00927C7B">
      <w:pPr>
        <w:rPr>
          <w:sz w:val="28"/>
          <w:szCs w:val="28"/>
        </w:rPr>
      </w:pPr>
      <w:hyperlink r:id="rId12" w:history="1">
        <w:r w:rsidR="00927C7B" w:rsidRPr="008A130B">
          <w:rPr>
            <w:rStyle w:val="Hiperpovezava"/>
            <w:sz w:val="28"/>
            <w:szCs w:val="28"/>
          </w:rPr>
          <w:t>ivartnik.bojan@os-mezica.si</w:t>
        </w:r>
      </w:hyperlink>
    </w:p>
    <w:p w:rsidR="00927C7B" w:rsidRPr="00D62792" w:rsidRDefault="00927C7B" w:rsidP="00927C7B">
      <w:pPr>
        <w:rPr>
          <w:sz w:val="28"/>
          <w:szCs w:val="28"/>
        </w:rPr>
      </w:pPr>
      <w:r>
        <w:rPr>
          <w:sz w:val="28"/>
          <w:szCs w:val="28"/>
        </w:rPr>
        <w:t xml:space="preserve"> </w:t>
      </w:r>
    </w:p>
    <w:p w:rsidR="00927C7B" w:rsidRPr="00770DCA" w:rsidRDefault="00927C7B" w:rsidP="00927C7B">
      <w:pPr>
        <w:jc w:val="center"/>
        <w:rPr>
          <w:rFonts w:cstheme="minorHAnsi"/>
          <w:b/>
          <w:bCs/>
          <w:sz w:val="28"/>
          <w:szCs w:val="28"/>
        </w:rPr>
      </w:pPr>
      <w:r>
        <w:rPr>
          <w:rFonts w:cstheme="minorHAnsi"/>
          <w:b/>
          <w:bCs/>
          <w:sz w:val="28"/>
          <w:szCs w:val="28"/>
        </w:rPr>
        <w:t>DNEVNIK VADBE</w:t>
      </w:r>
    </w:p>
    <w:p w:rsidR="00927C7B" w:rsidRDefault="00927C7B" w:rsidP="00927C7B">
      <w:pPr>
        <w:jc w:val="center"/>
        <w:rPr>
          <w:rFonts w:cstheme="minorHAnsi"/>
          <w:b/>
          <w:bCs/>
          <w:sz w:val="36"/>
          <w:szCs w:val="36"/>
        </w:rPr>
      </w:pPr>
    </w:p>
    <w:tbl>
      <w:tblPr>
        <w:tblStyle w:val="Tabelamrea"/>
        <w:tblW w:w="0" w:type="auto"/>
        <w:tblLook w:val="04A0" w:firstRow="1" w:lastRow="0" w:firstColumn="1" w:lastColumn="0" w:noHBand="0" w:noVBand="1"/>
      </w:tblPr>
      <w:tblGrid>
        <w:gridCol w:w="1755"/>
        <w:gridCol w:w="1755"/>
        <w:gridCol w:w="1755"/>
        <w:gridCol w:w="1756"/>
        <w:gridCol w:w="1756"/>
      </w:tblGrid>
      <w:tr w:rsidR="00927C7B" w:rsidRPr="00DF1669" w:rsidTr="00126C61">
        <w:trPr>
          <w:trHeight w:val="892"/>
        </w:trPr>
        <w:tc>
          <w:tcPr>
            <w:tcW w:w="1755" w:type="dxa"/>
            <w:shd w:val="clear" w:color="auto" w:fill="FFC000"/>
          </w:tcPr>
          <w:p w:rsidR="00927C7B" w:rsidRDefault="00927C7B" w:rsidP="00126C61">
            <w:pPr>
              <w:jc w:val="center"/>
              <w:rPr>
                <w:rFonts w:cstheme="minorHAnsi"/>
                <w:b/>
                <w:bCs/>
                <w:sz w:val="28"/>
                <w:szCs w:val="28"/>
              </w:rPr>
            </w:pPr>
            <w:r w:rsidRPr="00DF1669">
              <w:rPr>
                <w:rFonts w:cstheme="minorHAnsi"/>
                <w:b/>
                <w:bCs/>
                <w:sz w:val="28"/>
                <w:szCs w:val="28"/>
              </w:rPr>
              <w:t>PON</w:t>
            </w:r>
          </w:p>
          <w:p w:rsidR="00927C7B" w:rsidRPr="00DF1669" w:rsidRDefault="005D65A6" w:rsidP="00126C61">
            <w:pPr>
              <w:jc w:val="center"/>
              <w:rPr>
                <w:rFonts w:cstheme="minorHAnsi"/>
                <w:b/>
                <w:bCs/>
                <w:sz w:val="28"/>
                <w:szCs w:val="28"/>
              </w:rPr>
            </w:pPr>
            <w:r>
              <w:rPr>
                <w:rFonts w:cstheme="minorHAnsi"/>
                <w:b/>
                <w:bCs/>
                <w:sz w:val="28"/>
                <w:szCs w:val="28"/>
              </w:rPr>
              <w:t>30</w:t>
            </w:r>
            <w:r w:rsidR="00927C7B">
              <w:rPr>
                <w:rFonts w:cstheme="minorHAnsi"/>
                <w:b/>
                <w:bCs/>
                <w:sz w:val="28"/>
                <w:szCs w:val="28"/>
              </w:rPr>
              <w:t>.3.</w:t>
            </w:r>
          </w:p>
        </w:tc>
        <w:tc>
          <w:tcPr>
            <w:tcW w:w="1755" w:type="dxa"/>
          </w:tcPr>
          <w:p w:rsidR="00927C7B" w:rsidRDefault="00927C7B" w:rsidP="00126C61">
            <w:pPr>
              <w:jc w:val="center"/>
              <w:rPr>
                <w:rFonts w:cstheme="minorHAnsi"/>
                <w:b/>
                <w:bCs/>
                <w:sz w:val="28"/>
                <w:szCs w:val="28"/>
              </w:rPr>
            </w:pPr>
            <w:r w:rsidRPr="00DF1669">
              <w:rPr>
                <w:rFonts w:cstheme="minorHAnsi"/>
                <w:b/>
                <w:bCs/>
                <w:sz w:val="28"/>
                <w:szCs w:val="28"/>
              </w:rPr>
              <w:t>TOR</w:t>
            </w:r>
          </w:p>
          <w:p w:rsidR="00927C7B" w:rsidRPr="00DF1669" w:rsidRDefault="005D65A6" w:rsidP="00126C61">
            <w:pPr>
              <w:jc w:val="center"/>
              <w:rPr>
                <w:rFonts w:cstheme="minorHAnsi"/>
                <w:b/>
                <w:bCs/>
                <w:sz w:val="28"/>
                <w:szCs w:val="28"/>
              </w:rPr>
            </w:pPr>
            <w:r>
              <w:rPr>
                <w:rFonts w:cstheme="minorHAnsi"/>
                <w:b/>
                <w:bCs/>
                <w:sz w:val="28"/>
                <w:szCs w:val="28"/>
              </w:rPr>
              <w:t>31</w:t>
            </w:r>
            <w:r w:rsidR="00927C7B">
              <w:rPr>
                <w:rFonts w:cstheme="minorHAnsi"/>
                <w:b/>
                <w:bCs/>
                <w:sz w:val="28"/>
                <w:szCs w:val="28"/>
              </w:rPr>
              <w:t>.3.</w:t>
            </w:r>
          </w:p>
        </w:tc>
        <w:tc>
          <w:tcPr>
            <w:tcW w:w="1755" w:type="dxa"/>
            <w:shd w:val="clear" w:color="auto" w:fill="FFC000"/>
          </w:tcPr>
          <w:p w:rsidR="00927C7B" w:rsidRDefault="00927C7B" w:rsidP="00126C61">
            <w:pPr>
              <w:jc w:val="center"/>
              <w:rPr>
                <w:rFonts w:cstheme="minorHAnsi"/>
                <w:b/>
                <w:bCs/>
                <w:sz w:val="28"/>
                <w:szCs w:val="28"/>
              </w:rPr>
            </w:pPr>
            <w:r>
              <w:rPr>
                <w:rFonts w:cstheme="minorHAnsi"/>
                <w:b/>
                <w:bCs/>
                <w:sz w:val="28"/>
                <w:szCs w:val="28"/>
              </w:rPr>
              <w:t>SRE</w:t>
            </w:r>
          </w:p>
          <w:p w:rsidR="00927C7B" w:rsidRPr="00DF1669" w:rsidRDefault="005D65A6" w:rsidP="00126C61">
            <w:pPr>
              <w:jc w:val="center"/>
              <w:rPr>
                <w:rFonts w:cstheme="minorHAnsi"/>
                <w:b/>
                <w:bCs/>
                <w:sz w:val="28"/>
                <w:szCs w:val="28"/>
              </w:rPr>
            </w:pPr>
            <w:r>
              <w:rPr>
                <w:rFonts w:cstheme="minorHAnsi"/>
                <w:b/>
                <w:bCs/>
                <w:sz w:val="28"/>
                <w:szCs w:val="28"/>
              </w:rPr>
              <w:t>1.4</w:t>
            </w:r>
            <w:r w:rsidR="00927C7B">
              <w:rPr>
                <w:rFonts w:cstheme="minorHAnsi"/>
                <w:b/>
                <w:bCs/>
                <w:sz w:val="28"/>
                <w:szCs w:val="28"/>
              </w:rPr>
              <w:t>.</w:t>
            </w:r>
          </w:p>
        </w:tc>
        <w:tc>
          <w:tcPr>
            <w:tcW w:w="1756" w:type="dxa"/>
            <w:shd w:val="clear" w:color="auto" w:fill="FFC000"/>
          </w:tcPr>
          <w:p w:rsidR="00927C7B" w:rsidRDefault="00927C7B" w:rsidP="00126C61">
            <w:pPr>
              <w:jc w:val="center"/>
              <w:rPr>
                <w:rFonts w:cstheme="minorHAnsi"/>
                <w:b/>
                <w:bCs/>
                <w:sz w:val="28"/>
                <w:szCs w:val="28"/>
              </w:rPr>
            </w:pPr>
            <w:r>
              <w:rPr>
                <w:rFonts w:cstheme="minorHAnsi"/>
                <w:b/>
                <w:bCs/>
                <w:sz w:val="28"/>
                <w:szCs w:val="28"/>
              </w:rPr>
              <w:t>ČET</w:t>
            </w:r>
          </w:p>
          <w:p w:rsidR="00927C7B" w:rsidRPr="00DF1669" w:rsidRDefault="005D65A6" w:rsidP="00126C61">
            <w:pPr>
              <w:jc w:val="center"/>
              <w:rPr>
                <w:rFonts w:cstheme="minorHAnsi"/>
                <w:b/>
                <w:bCs/>
                <w:sz w:val="28"/>
                <w:szCs w:val="28"/>
              </w:rPr>
            </w:pPr>
            <w:r>
              <w:rPr>
                <w:rFonts w:cstheme="minorHAnsi"/>
                <w:b/>
                <w:bCs/>
                <w:sz w:val="28"/>
                <w:szCs w:val="28"/>
              </w:rPr>
              <w:t>2.4</w:t>
            </w:r>
            <w:r w:rsidR="00927C7B">
              <w:rPr>
                <w:rFonts w:cstheme="minorHAnsi"/>
                <w:b/>
                <w:bCs/>
                <w:sz w:val="28"/>
                <w:szCs w:val="28"/>
              </w:rPr>
              <w:t>.</w:t>
            </w:r>
          </w:p>
        </w:tc>
        <w:tc>
          <w:tcPr>
            <w:tcW w:w="1756" w:type="dxa"/>
          </w:tcPr>
          <w:p w:rsidR="00927C7B" w:rsidRDefault="00927C7B" w:rsidP="00126C61">
            <w:pPr>
              <w:jc w:val="center"/>
              <w:rPr>
                <w:rFonts w:cstheme="minorHAnsi"/>
                <w:b/>
                <w:bCs/>
                <w:sz w:val="28"/>
                <w:szCs w:val="28"/>
              </w:rPr>
            </w:pPr>
            <w:r>
              <w:rPr>
                <w:rFonts w:cstheme="minorHAnsi"/>
                <w:b/>
                <w:bCs/>
                <w:sz w:val="28"/>
                <w:szCs w:val="28"/>
              </w:rPr>
              <w:t>PET</w:t>
            </w:r>
          </w:p>
          <w:p w:rsidR="00927C7B" w:rsidRPr="00DF1669" w:rsidRDefault="005D65A6" w:rsidP="00126C61">
            <w:pPr>
              <w:jc w:val="center"/>
              <w:rPr>
                <w:rFonts w:cstheme="minorHAnsi"/>
                <w:b/>
                <w:bCs/>
                <w:sz w:val="28"/>
                <w:szCs w:val="28"/>
              </w:rPr>
            </w:pPr>
            <w:r>
              <w:rPr>
                <w:rFonts w:cstheme="minorHAnsi"/>
                <w:b/>
                <w:bCs/>
                <w:sz w:val="28"/>
                <w:szCs w:val="28"/>
              </w:rPr>
              <w:t>3.4</w:t>
            </w:r>
            <w:r w:rsidR="00927C7B">
              <w:rPr>
                <w:rFonts w:cstheme="minorHAnsi"/>
                <w:b/>
                <w:bCs/>
                <w:sz w:val="28"/>
                <w:szCs w:val="28"/>
              </w:rPr>
              <w:t>.</w:t>
            </w:r>
          </w:p>
        </w:tc>
      </w:tr>
      <w:tr w:rsidR="00927C7B" w:rsidRPr="006B08BE" w:rsidTr="00126C61">
        <w:trPr>
          <w:trHeight w:val="1698"/>
        </w:trPr>
        <w:tc>
          <w:tcPr>
            <w:tcW w:w="1755" w:type="dxa"/>
            <w:shd w:val="clear" w:color="auto" w:fill="FFC000"/>
          </w:tcPr>
          <w:p w:rsidR="00927C7B" w:rsidRDefault="00927C7B" w:rsidP="00126C61">
            <w:pPr>
              <w:jc w:val="center"/>
              <w:rPr>
                <w:rFonts w:cstheme="minorHAnsi"/>
                <w:b/>
                <w:bCs/>
                <w:sz w:val="24"/>
                <w:szCs w:val="24"/>
              </w:rPr>
            </w:pPr>
            <w:r>
              <w:rPr>
                <w:rFonts w:cstheme="minorHAnsi"/>
                <w:b/>
                <w:bCs/>
                <w:sz w:val="24"/>
                <w:szCs w:val="24"/>
              </w:rPr>
              <w:t>vrsta vadbe:</w:t>
            </w:r>
          </w:p>
          <w:p w:rsidR="00927C7B" w:rsidRDefault="00927C7B" w:rsidP="00126C61">
            <w:pPr>
              <w:jc w:val="center"/>
              <w:rPr>
                <w:rFonts w:cstheme="minorHAnsi"/>
                <w:b/>
                <w:bCs/>
                <w:sz w:val="24"/>
                <w:szCs w:val="24"/>
              </w:rPr>
            </w:pPr>
          </w:p>
          <w:p w:rsidR="00927C7B" w:rsidRDefault="00927C7B" w:rsidP="00126C61">
            <w:pPr>
              <w:rPr>
                <w:rFonts w:cstheme="minorHAnsi"/>
                <w:b/>
                <w:bCs/>
                <w:sz w:val="24"/>
                <w:szCs w:val="24"/>
              </w:rPr>
            </w:pPr>
          </w:p>
          <w:p w:rsidR="00927C7B" w:rsidRDefault="00927C7B" w:rsidP="00126C61">
            <w:pPr>
              <w:rPr>
                <w:rFonts w:cstheme="minorHAnsi"/>
                <w:b/>
                <w:bCs/>
                <w:sz w:val="24"/>
                <w:szCs w:val="24"/>
              </w:rPr>
            </w:pPr>
          </w:p>
          <w:p w:rsidR="00927C7B" w:rsidRPr="006B08BE" w:rsidRDefault="00927C7B" w:rsidP="00126C61">
            <w:pPr>
              <w:rPr>
                <w:rFonts w:cstheme="minorHAnsi"/>
                <w:b/>
                <w:bCs/>
                <w:sz w:val="24"/>
                <w:szCs w:val="24"/>
              </w:rPr>
            </w:pPr>
          </w:p>
        </w:tc>
        <w:tc>
          <w:tcPr>
            <w:tcW w:w="1755" w:type="dxa"/>
          </w:tcPr>
          <w:p w:rsidR="00927C7B" w:rsidRDefault="00927C7B" w:rsidP="00126C61">
            <w:pPr>
              <w:jc w:val="center"/>
              <w:rPr>
                <w:rFonts w:cstheme="minorHAnsi"/>
                <w:b/>
                <w:bCs/>
                <w:sz w:val="24"/>
                <w:szCs w:val="24"/>
              </w:rPr>
            </w:pPr>
            <w:r>
              <w:rPr>
                <w:rFonts w:cstheme="minorHAnsi"/>
                <w:b/>
                <w:bCs/>
                <w:sz w:val="24"/>
                <w:szCs w:val="24"/>
              </w:rPr>
              <w:t>vrsta vadbe:</w:t>
            </w:r>
          </w:p>
          <w:p w:rsidR="00927C7B" w:rsidRPr="006B08BE" w:rsidRDefault="00927C7B" w:rsidP="00126C61">
            <w:pPr>
              <w:jc w:val="center"/>
              <w:rPr>
                <w:rFonts w:cstheme="minorHAnsi"/>
                <w:b/>
                <w:bCs/>
                <w:sz w:val="24"/>
                <w:szCs w:val="24"/>
              </w:rPr>
            </w:pPr>
          </w:p>
        </w:tc>
        <w:tc>
          <w:tcPr>
            <w:tcW w:w="1755" w:type="dxa"/>
            <w:shd w:val="clear" w:color="auto" w:fill="FFC000"/>
          </w:tcPr>
          <w:p w:rsidR="00927C7B" w:rsidRDefault="00927C7B" w:rsidP="00126C61">
            <w:pPr>
              <w:jc w:val="center"/>
              <w:rPr>
                <w:rFonts w:cstheme="minorHAnsi"/>
                <w:b/>
                <w:bCs/>
                <w:sz w:val="24"/>
                <w:szCs w:val="24"/>
              </w:rPr>
            </w:pPr>
            <w:r>
              <w:rPr>
                <w:rFonts w:cstheme="minorHAnsi"/>
                <w:b/>
                <w:bCs/>
                <w:sz w:val="24"/>
                <w:szCs w:val="24"/>
              </w:rPr>
              <w:t>vrsta vadbe:</w:t>
            </w:r>
          </w:p>
          <w:p w:rsidR="00927C7B" w:rsidRPr="006B08BE" w:rsidRDefault="00927C7B" w:rsidP="00126C61">
            <w:pPr>
              <w:jc w:val="center"/>
              <w:rPr>
                <w:rFonts w:cstheme="minorHAnsi"/>
                <w:b/>
                <w:bCs/>
                <w:sz w:val="24"/>
                <w:szCs w:val="24"/>
              </w:rPr>
            </w:pPr>
          </w:p>
        </w:tc>
        <w:tc>
          <w:tcPr>
            <w:tcW w:w="1756" w:type="dxa"/>
            <w:shd w:val="clear" w:color="auto" w:fill="FFC000"/>
          </w:tcPr>
          <w:p w:rsidR="00927C7B" w:rsidRDefault="00927C7B" w:rsidP="00126C61">
            <w:pPr>
              <w:jc w:val="center"/>
              <w:rPr>
                <w:rFonts w:cstheme="minorHAnsi"/>
                <w:b/>
                <w:bCs/>
                <w:sz w:val="24"/>
                <w:szCs w:val="24"/>
              </w:rPr>
            </w:pPr>
            <w:r>
              <w:rPr>
                <w:rFonts w:cstheme="minorHAnsi"/>
                <w:b/>
                <w:bCs/>
                <w:sz w:val="24"/>
                <w:szCs w:val="24"/>
              </w:rPr>
              <w:t>vrsta vadbe:</w:t>
            </w:r>
          </w:p>
          <w:p w:rsidR="00927C7B" w:rsidRPr="006B08BE" w:rsidRDefault="00927C7B" w:rsidP="00126C61">
            <w:pPr>
              <w:jc w:val="center"/>
              <w:rPr>
                <w:rFonts w:cstheme="minorHAnsi"/>
                <w:b/>
                <w:bCs/>
                <w:sz w:val="24"/>
                <w:szCs w:val="24"/>
              </w:rPr>
            </w:pPr>
          </w:p>
        </w:tc>
        <w:tc>
          <w:tcPr>
            <w:tcW w:w="1756" w:type="dxa"/>
          </w:tcPr>
          <w:p w:rsidR="00927C7B" w:rsidRDefault="00927C7B" w:rsidP="00126C61">
            <w:pPr>
              <w:jc w:val="center"/>
              <w:rPr>
                <w:rFonts w:cstheme="minorHAnsi"/>
                <w:b/>
                <w:bCs/>
                <w:sz w:val="24"/>
                <w:szCs w:val="24"/>
              </w:rPr>
            </w:pPr>
            <w:r>
              <w:rPr>
                <w:rFonts w:cstheme="minorHAnsi"/>
                <w:b/>
                <w:bCs/>
                <w:sz w:val="24"/>
                <w:szCs w:val="24"/>
              </w:rPr>
              <w:t>vrsta vadbe:</w:t>
            </w:r>
          </w:p>
          <w:p w:rsidR="00927C7B" w:rsidRPr="006B08BE" w:rsidRDefault="00927C7B" w:rsidP="00126C61">
            <w:pPr>
              <w:jc w:val="center"/>
              <w:rPr>
                <w:rFonts w:cstheme="minorHAnsi"/>
                <w:b/>
                <w:bCs/>
                <w:sz w:val="24"/>
                <w:szCs w:val="24"/>
              </w:rPr>
            </w:pPr>
          </w:p>
        </w:tc>
      </w:tr>
      <w:tr w:rsidR="00927C7B" w:rsidRPr="006B08BE" w:rsidTr="00D62792">
        <w:trPr>
          <w:trHeight w:val="2610"/>
        </w:trPr>
        <w:tc>
          <w:tcPr>
            <w:tcW w:w="1755" w:type="dxa"/>
            <w:shd w:val="clear" w:color="auto" w:fill="FFC000"/>
          </w:tcPr>
          <w:p w:rsidR="00927C7B" w:rsidRDefault="00927C7B" w:rsidP="00126C61">
            <w:pPr>
              <w:jc w:val="center"/>
              <w:rPr>
                <w:rFonts w:cstheme="minorHAnsi"/>
                <w:b/>
                <w:bCs/>
                <w:sz w:val="24"/>
                <w:szCs w:val="24"/>
              </w:rPr>
            </w:pPr>
            <w:r>
              <w:rPr>
                <w:rFonts w:cstheme="minorHAnsi"/>
                <w:b/>
                <w:bCs/>
                <w:sz w:val="24"/>
                <w:szCs w:val="24"/>
              </w:rPr>
              <w:t>količina (čas, št. ponovitev, serij):</w:t>
            </w:r>
          </w:p>
          <w:p w:rsidR="00927C7B" w:rsidRDefault="00927C7B" w:rsidP="00126C61">
            <w:pPr>
              <w:jc w:val="center"/>
              <w:rPr>
                <w:rFonts w:cstheme="minorHAnsi"/>
                <w:b/>
                <w:bCs/>
                <w:sz w:val="24"/>
                <w:szCs w:val="24"/>
              </w:rPr>
            </w:pPr>
          </w:p>
          <w:p w:rsidR="00927C7B" w:rsidRPr="00971C62" w:rsidRDefault="00927C7B" w:rsidP="00126C61">
            <w:pPr>
              <w:rPr>
                <w:b/>
                <w:bCs/>
              </w:rPr>
            </w:pPr>
          </w:p>
        </w:tc>
        <w:tc>
          <w:tcPr>
            <w:tcW w:w="1755" w:type="dxa"/>
          </w:tcPr>
          <w:p w:rsidR="00927C7B" w:rsidRPr="006B08BE" w:rsidRDefault="00927C7B" w:rsidP="00126C61">
            <w:pPr>
              <w:jc w:val="center"/>
              <w:rPr>
                <w:rFonts w:cstheme="minorHAnsi"/>
                <w:b/>
                <w:bCs/>
                <w:sz w:val="24"/>
                <w:szCs w:val="24"/>
              </w:rPr>
            </w:pPr>
            <w:r>
              <w:rPr>
                <w:rFonts w:cstheme="minorHAnsi"/>
                <w:b/>
                <w:bCs/>
                <w:sz w:val="24"/>
                <w:szCs w:val="24"/>
              </w:rPr>
              <w:t>količina (čas, št. ponovitev, serij):</w:t>
            </w:r>
          </w:p>
        </w:tc>
        <w:tc>
          <w:tcPr>
            <w:tcW w:w="1755" w:type="dxa"/>
            <w:shd w:val="clear" w:color="auto" w:fill="FFC000"/>
          </w:tcPr>
          <w:p w:rsidR="00927C7B" w:rsidRPr="006B08BE" w:rsidRDefault="00927C7B" w:rsidP="00126C61">
            <w:pPr>
              <w:jc w:val="center"/>
              <w:rPr>
                <w:rFonts w:cstheme="minorHAnsi"/>
                <w:b/>
                <w:bCs/>
                <w:sz w:val="24"/>
                <w:szCs w:val="24"/>
              </w:rPr>
            </w:pPr>
            <w:r>
              <w:rPr>
                <w:rFonts w:cstheme="minorHAnsi"/>
                <w:b/>
                <w:bCs/>
                <w:sz w:val="24"/>
                <w:szCs w:val="24"/>
              </w:rPr>
              <w:t>količina (čas, št. ponovitev, serij):</w:t>
            </w:r>
          </w:p>
        </w:tc>
        <w:tc>
          <w:tcPr>
            <w:tcW w:w="1756" w:type="dxa"/>
            <w:shd w:val="clear" w:color="auto" w:fill="FFC000"/>
          </w:tcPr>
          <w:p w:rsidR="00927C7B" w:rsidRPr="006B08BE" w:rsidRDefault="00927C7B" w:rsidP="00126C61">
            <w:pPr>
              <w:jc w:val="center"/>
              <w:rPr>
                <w:rFonts w:cstheme="minorHAnsi"/>
                <w:b/>
                <w:bCs/>
                <w:sz w:val="24"/>
                <w:szCs w:val="24"/>
              </w:rPr>
            </w:pPr>
            <w:r>
              <w:rPr>
                <w:rFonts w:cstheme="minorHAnsi"/>
                <w:b/>
                <w:bCs/>
                <w:sz w:val="24"/>
                <w:szCs w:val="24"/>
              </w:rPr>
              <w:t>količina (čas, št. ponovitev, serij):</w:t>
            </w:r>
          </w:p>
        </w:tc>
        <w:tc>
          <w:tcPr>
            <w:tcW w:w="1756" w:type="dxa"/>
          </w:tcPr>
          <w:p w:rsidR="00927C7B" w:rsidRPr="006B08BE" w:rsidRDefault="00927C7B" w:rsidP="00126C61">
            <w:pPr>
              <w:jc w:val="center"/>
              <w:rPr>
                <w:rFonts w:cstheme="minorHAnsi"/>
                <w:b/>
                <w:bCs/>
                <w:sz w:val="24"/>
                <w:szCs w:val="24"/>
              </w:rPr>
            </w:pPr>
            <w:r>
              <w:rPr>
                <w:rFonts w:cstheme="minorHAnsi"/>
                <w:b/>
                <w:bCs/>
                <w:sz w:val="24"/>
                <w:szCs w:val="24"/>
              </w:rPr>
              <w:t>količina (čas, št. ponovitev, serij):</w:t>
            </w:r>
          </w:p>
        </w:tc>
      </w:tr>
    </w:tbl>
    <w:p w:rsidR="00927C7B" w:rsidRPr="00953079" w:rsidRDefault="00927C7B" w:rsidP="00927C7B">
      <w:pPr>
        <w:rPr>
          <w:b/>
          <w:sz w:val="28"/>
          <w:szCs w:val="28"/>
        </w:rPr>
      </w:pPr>
    </w:p>
    <w:p w:rsidR="00927C7B" w:rsidRDefault="00927C7B" w:rsidP="00927C7B">
      <w:pPr>
        <w:rPr>
          <w:rFonts w:ascii="Calibri" w:hAnsi="Calibri" w:cs="Calibri"/>
          <w:sz w:val="28"/>
          <w:szCs w:val="28"/>
        </w:rPr>
      </w:pPr>
    </w:p>
    <w:p w:rsidR="00927C7B" w:rsidRDefault="00927C7B"/>
    <w:p w:rsidR="00927C7B" w:rsidRDefault="00927C7B"/>
    <w:sectPr w:rsidR="00927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F0743F"/>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3B8114A6"/>
    <w:multiLevelType w:val="hybridMultilevel"/>
    <w:tmpl w:val="BC9A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9BD1FCB"/>
    <w:multiLevelType w:val="hybridMultilevel"/>
    <w:tmpl w:val="B04605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B"/>
    <w:rsid w:val="00126C61"/>
    <w:rsid w:val="002B7D4D"/>
    <w:rsid w:val="00581EE2"/>
    <w:rsid w:val="005D65A6"/>
    <w:rsid w:val="00685711"/>
    <w:rsid w:val="00927C7B"/>
    <w:rsid w:val="00B30EFD"/>
    <w:rsid w:val="00B50C6B"/>
    <w:rsid w:val="00C22229"/>
    <w:rsid w:val="00CC441A"/>
    <w:rsid w:val="00D62792"/>
    <w:rsid w:val="00E345ED"/>
    <w:rsid w:val="00E8433E"/>
    <w:rsid w:val="00FF6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DF8E"/>
  <w15:chartTrackingRefBased/>
  <w15:docId w15:val="{A8F66523-7D7B-48E8-B7BA-406310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C7B"/>
  </w:style>
  <w:style w:type="paragraph" w:styleId="Naslov2">
    <w:name w:val="heading 2"/>
    <w:basedOn w:val="Navaden"/>
    <w:next w:val="Navaden"/>
    <w:link w:val="Naslov2Znak"/>
    <w:qFormat/>
    <w:rsid w:val="005D65A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C7B"/>
    <w:rPr>
      <w:color w:val="0563C1" w:themeColor="hyperlink"/>
      <w:u w:val="single"/>
    </w:rPr>
  </w:style>
  <w:style w:type="table" w:styleId="Tabelamrea">
    <w:name w:val="Table Grid"/>
    <w:basedOn w:val="Navadnatabela"/>
    <w:uiPriority w:val="59"/>
    <w:rsid w:val="0092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27C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C441A"/>
    <w:pPr>
      <w:ind w:left="720"/>
      <w:contextualSpacing/>
    </w:pPr>
  </w:style>
  <w:style w:type="character" w:customStyle="1" w:styleId="Naslov2Znak">
    <w:name w:val="Naslov 2 Znak"/>
    <w:basedOn w:val="Privzetapisavaodstavka"/>
    <w:link w:val="Naslov2"/>
    <w:rsid w:val="005D65A6"/>
    <w:rPr>
      <w:rFonts w:ascii="Times New Roman" w:eastAsia="Times New Roman" w:hAnsi="Times New Roman" w:cs="Times New Roman"/>
      <w:b/>
      <w:noProo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rtnik.bojan@os-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rtnik.bojan@os-mezica.si" TargetMode="External"/><Relationship Id="rId11" Type="http://schemas.openxmlformats.org/officeDocument/2006/relationships/hyperlink" Target="mailto:fajmut.natasa@os-mezica.si" TargetMode="External"/><Relationship Id="rId5" Type="http://schemas.openxmlformats.org/officeDocument/2006/relationships/hyperlink" Target="mailto:fajmut.natasa@os-mezica.si" TargetMode="External"/><Relationship Id="rId10" Type="http://schemas.openxmlformats.org/officeDocument/2006/relationships/hyperlink" Target="https://video.arnes.si/portal/asset.zul?id=vQTNgUToUw8LyMvM5pYutbn1&amp;fbclid=IwAR17ipCXxrGs8iWQ0Lw41IBMf5BTM6XeT5GaEISgrqhOq0rL2YmY7KCSEp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1430</Words>
  <Characters>8154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5</cp:revision>
  <dcterms:created xsi:type="dcterms:W3CDTF">2020-03-23T16:01:00Z</dcterms:created>
  <dcterms:modified xsi:type="dcterms:W3CDTF">2020-03-29T11:23:00Z</dcterms:modified>
</cp:coreProperties>
</file>